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0A4E" w14:textId="39ADC99B" w:rsidR="007E0E9B" w:rsidRPr="0065102D" w:rsidRDefault="00037F26" w:rsidP="00EC1E1E">
      <w:pPr>
        <w:jc w:val="center"/>
        <w:rPr>
          <w:rFonts w:asciiTheme="minorHAnsi" w:eastAsia="Times New Roman" w:hAnsiTheme="minorHAnsi" w:cstheme="minorHAnsi"/>
          <w:b/>
          <w:bCs/>
          <w:sz w:val="22"/>
          <w:szCs w:val="22"/>
          <w:bdr w:val="none" w:sz="0" w:space="0" w:color="auto"/>
        </w:rPr>
      </w:pPr>
      <w:bookmarkStart w:id="0" w:name="_Hlk45793499"/>
      <w:r>
        <w:rPr>
          <w:rFonts w:asciiTheme="minorHAnsi" w:hAnsiTheme="minorHAnsi" w:cstheme="minorHAnsi"/>
          <w:b/>
          <w:bCs/>
          <w:sz w:val="22"/>
          <w:szCs w:val="22"/>
        </w:rPr>
        <w:t>ReDiscover</w:t>
      </w:r>
      <w:r w:rsidR="00EC1E1E" w:rsidRPr="00557EB5">
        <w:rPr>
          <w:rFonts w:asciiTheme="minorHAnsi" w:hAnsiTheme="minorHAnsi" w:cstheme="minorHAnsi"/>
          <w:b/>
          <w:bCs/>
          <w:sz w:val="22"/>
          <w:szCs w:val="22"/>
        </w:rPr>
        <w:t xml:space="preserve"> </w:t>
      </w:r>
      <w:r w:rsidR="008E5536" w:rsidRPr="00557EB5">
        <w:rPr>
          <w:rFonts w:asciiTheme="minorHAnsi" w:hAnsiTheme="minorHAnsi" w:cstheme="minorHAnsi"/>
          <w:b/>
          <w:bCs/>
          <w:sz w:val="22"/>
          <w:szCs w:val="22"/>
        </w:rPr>
        <w:t>Instant Win Game</w:t>
      </w:r>
      <w:r w:rsidR="00B06860" w:rsidRPr="00557EB5">
        <w:rPr>
          <w:rFonts w:asciiTheme="minorHAnsi" w:hAnsiTheme="minorHAnsi" w:cstheme="minorHAnsi"/>
          <w:b/>
          <w:bCs/>
          <w:sz w:val="22"/>
          <w:szCs w:val="22"/>
        </w:rPr>
        <w:t xml:space="preserve"> </w:t>
      </w:r>
      <w:r w:rsidR="00511C2B">
        <w:rPr>
          <w:rFonts w:asciiTheme="minorHAnsi" w:hAnsiTheme="minorHAnsi" w:cstheme="minorHAnsi"/>
          <w:b/>
          <w:bCs/>
          <w:sz w:val="22"/>
          <w:szCs w:val="22"/>
        </w:rPr>
        <w:t>&amp;</w:t>
      </w:r>
      <w:r w:rsidR="00B06860" w:rsidRPr="00557EB5">
        <w:rPr>
          <w:rFonts w:asciiTheme="minorHAnsi" w:hAnsiTheme="minorHAnsi" w:cstheme="minorHAnsi"/>
          <w:b/>
          <w:bCs/>
          <w:sz w:val="22"/>
          <w:szCs w:val="22"/>
        </w:rPr>
        <w:t xml:space="preserve"> Sweepstakes</w:t>
      </w:r>
    </w:p>
    <w:bookmarkEnd w:id="0"/>
    <w:p w14:paraId="4CDB963F" w14:textId="77777777" w:rsidR="001A313B" w:rsidRPr="0065102D" w:rsidRDefault="001A313B" w:rsidP="001E1450">
      <w:pPr>
        <w:pStyle w:val="BodyA"/>
        <w:jc w:val="center"/>
        <w:rPr>
          <w:rFonts w:asciiTheme="minorHAnsi" w:eastAsia="Calibri" w:hAnsiTheme="minorHAnsi" w:cs="Calibri"/>
          <w:b/>
          <w:bCs/>
          <w:caps/>
          <w:sz w:val="22"/>
          <w:szCs w:val="22"/>
        </w:rPr>
      </w:pPr>
      <w:r w:rsidRPr="0065102D">
        <w:rPr>
          <w:rFonts w:asciiTheme="minorHAnsi" w:eastAsia="Calibri" w:hAnsiTheme="minorHAnsi" w:cs="Calibri"/>
          <w:b/>
          <w:bCs/>
          <w:caps/>
          <w:sz w:val="22"/>
          <w:szCs w:val="22"/>
        </w:rPr>
        <w:t>OFFICIAL RULES</w:t>
      </w:r>
    </w:p>
    <w:p w14:paraId="429DCCFC" w14:textId="77777777" w:rsidR="00FE11C9" w:rsidRPr="0065102D" w:rsidRDefault="00FE11C9" w:rsidP="00FE11C9">
      <w:pPr>
        <w:pStyle w:val="BodyA"/>
        <w:jc w:val="center"/>
        <w:rPr>
          <w:rFonts w:asciiTheme="minorHAnsi" w:eastAsia="Calibri" w:hAnsiTheme="minorHAnsi" w:cs="Calibri"/>
          <w:b/>
          <w:bCs/>
          <w:sz w:val="22"/>
          <w:szCs w:val="22"/>
        </w:rPr>
      </w:pPr>
    </w:p>
    <w:p w14:paraId="125278FF" w14:textId="77777777" w:rsidR="00D013DB" w:rsidRDefault="00FE11C9" w:rsidP="00D013DB">
      <w:pPr>
        <w:pStyle w:val="BodyA"/>
        <w:jc w:val="center"/>
        <w:rPr>
          <w:rFonts w:asciiTheme="minorHAnsi" w:eastAsia="Calibri" w:hAnsiTheme="minorHAnsi" w:cstheme="minorHAnsi"/>
          <w:b/>
          <w:bCs/>
          <w:color w:val="auto"/>
          <w:sz w:val="22"/>
          <w:szCs w:val="22"/>
        </w:rPr>
      </w:pPr>
      <w:r w:rsidRPr="0065102D">
        <w:rPr>
          <w:rFonts w:asciiTheme="minorHAnsi" w:eastAsia="Calibri" w:hAnsiTheme="minorHAnsi" w:cstheme="minorHAnsi"/>
          <w:b/>
          <w:bCs/>
          <w:color w:val="auto"/>
          <w:sz w:val="22"/>
          <w:szCs w:val="22"/>
        </w:rPr>
        <w:t>NO PURCHASE NECESSARY TO ENTER, PLAY</w:t>
      </w:r>
      <w:r w:rsidR="00000439">
        <w:rPr>
          <w:rFonts w:asciiTheme="minorHAnsi" w:eastAsia="Calibri" w:hAnsiTheme="minorHAnsi" w:cstheme="minorHAnsi"/>
          <w:b/>
          <w:bCs/>
          <w:color w:val="auto"/>
          <w:sz w:val="22"/>
          <w:szCs w:val="22"/>
        </w:rPr>
        <w:t>,</w:t>
      </w:r>
      <w:r w:rsidRPr="0065102D">
        <w:rPr>
          <w:rFonts w:asciiTheme="minorHAnsi" w:eastAsia="Calibri" w:hAnsiTheme="minorHAnsi" w:cstheme="minorHAnsi"/>
          <w:b/>
          <w:bCs/>
          <w:color w:val="auto"/>
          <w:sz w:val="22"/>
          <w:szCs w:val="22"/>
        </w:rPr>
        <w:t xml:space="preserve"> OR TO WIN.</w:t>
      </w:r>
      <w:r w:rsidR="00D013DB">
        <w:rPr>
          <w:rFonts w:asciiTheme="minorHAnsi" w:eastAsia="Calibri" w:hAnsiTheme="minorHAnsi" w:cstheme="minorHAnsi"/>
          <w:b/>
          <w:bCs/>
          <w:color w:val="auto"/>
          <w:sz w:val="22"/>
          <w:szCs w:val="22"/>
        </w:rPr>
        <w:t xml:space="preserve"> </w:t>
      </w:r>
    </w:p>
    <w:p w14:paraId="7FF20C48" w14:textId="21B0AFBC" w:rsidR="00FE11C9" w:rsidRPr="0065102D" w:rsidRDefault="00FE11C9" w:rsidP="00D013DB">
      <w:pPr>
        <w:pStyle w:val="BodyA"/>
        <w:jc w:val="center"/>
        <w:rPr>
          <w:rFonts w:asciiTheme="minorHAnsi" w:eastAsia="Calibri" w:hAnsiTheme="minorHAnsi" w:cstheme="minorHAnsi"/>
          <w:b/>
          <w:bCs/>
          <w:color w:val="auto"/>
          <w:sz w:val="22"/>
          <w:szCs w:val="22"/>
        </w:rPr>
      </w:pPr>
      <w:r w:rsidRPr="0065102D">
        <w:rPr>
          <w:rFonts w:asciiTheme="minorHAnsi" w:eastAsia="Calibri" w:hAnsiTheme="minorHAnsi" w:cstheme="minorHAnsi"/>
          <w:b/>
          <w:bCs/>
          <w:color w:val="auto"/>
          <w:sz w:val="22"/>
          <w:szCs w:val="22"/>
        </w:rPr>
        <w:t>A PURCHASE WILL NOT INCREASE YOUR CHANCES OF WINNING.</w:t>
      </w:r>
    </w:p>
    <w:p w14:paraId="5D6BD443" w14:textId="77777777" w:rsidR="008061BC" w:rsidRDefault="008061BC" w:rsidP="00FE11C9">
      <w:pPr>
        <w:pStyle w:val="BodyA"/>
        <w:jc w:val="center"/>
        <w:rPr>
          <w:rFonts w:asciiTheme="minorHAnsi" w:eastAsia="Calibri" w:hAnsiTheme="minorHAnsi" w:cs="Calibri"/>
          <w:b/>
          <w:bCs/>
          <w:sz w:val="22"/>
          <w:szCs w:val="22"/>
        </w:rPr>
      </w:pPr>
    </w:p>
    <w:p w14:paraId="7C413DA9" w14:textId="431EA938" w:rsidR="008061BC" w:rsidRDefault="00FE11C9" w:rsidP="00FE11C9">
      <w:pPr>
        <w:pStyle w:val="BodyA"/>
        <w:jc w:val="center"/>
        <w:rPr>
          <w:rFonts w:asciiTheme="minorHAnsi" w:eastAsia="Calibri" w:hAnsiTheme="minorHAnsi" w:cs="Calibri"/>
          <w:b/>
          <w:bCs/>
          <w:sz w:val="22"/>
          <w:szCs w:val="22"/>
        </w:rPr>
      </w:pPr>
      <w:r w:rsidRPr="0065102D">
        <w:rPr>
          <w:rFonts w:asciiTheme="minorHAnsi" w:eastAsia="Calibri" w:hAnsiTheme="minorHAnsi" w:cs="Calibri"/>
          <w:b/>
          <w:bCs/>
          <w:sz w:val="22"/>
          <w:szCs w:val="22"/>
        </w:rPr>
        <w:t xml:space="preserve">THE PROMOTION IS OPEN ONLY TO LEGAL RESIDENTS OF THE </w:t>
      </w:r>
      <w:r w:rsidR="00697D39" w:rsidRPr="00C03EB8">
        <w:rPr>
          <w:rFonts w:asciiTheme="minorHAnsi" w:eastAsia="Calibri" w:hAnsiTheme="minorHAnsi" w:cstheme="minorHAnsi"/>
          <w:b/>
          <w:bCs/>
          <w:sz w:val="22"/>
          <w:szCs w:val="22"/>
        </w:rPr>
        <w:t xml:space="preserve">FIFTY UNITED STATES </w:t>
      </w:r>
      <w:r w:rsidR="00D8776E">
        <w:rPr>
          <w:rFonts w:asciiTheme="minorHAnsi" w:eastAsia="Calibri" w:hAnsiTheme="minorHAnsi" w:cstheme="minorHAnsi"/>
          <w:b/>
          <w:bCs/>
          <w:sz w:val="22"/>
          <w:szCs w:val="22"/>
        </w:rPr>
        <w:t>OR</w:t>
      </w:r>
      <w:r w:rsidR="00697D39" w:rsidRPr="00C03EB8">
        <w:rPr>
          <w:rFonts w:asciiTheme="minorHAnsi" w:eastAsia="Calibri" w:hAnsiTheme="minorHAnsi" w:cstheme="minorHAnsi"/>
          <w:b/>
          <w:bCs/>
          <w:sz w:val="22"/>
          <w:szCs w:val="22"/>
        </w:rPr>
        <w:t xml:space="preserve"> THE DISTRICT OF COLUMBIA </w:t>
      </w:r>
      <w:r w:rsidRPr="0065102D">
        <w:rPr>
          <w:rFonts w:asciiTheme="minorHAnsi" w:eastAsia="Calibri" w:hAnsiTheme="minorHAnsi" w:cs="Calibri"/>
          <w:b/>
          <w:bCs/>
          <w:sz w:val="22"/>
          <w:szCs w:val="22"/>
        </w:rPr>
        <w:t xml:space="preserve">WHO ARE 18 YEARS OF AGE OR OLDER AT TIME OF ENTRY. </w:t>
      </w:r>
    </w:p>
    <w:p w14:paraId="638CF7F2" w14:textId="77777777" w:rsidR="008061BC" w:rsidRDefault="008061BC" w:rsidP="00FE11C9">
      <w:pPr>
        <w:pStyle w:val="BodyA"/>
        <w:jc w:val="center"/>
        <w:rPr>
          <w:rFonts w:asciiTheme="minorHAnsi" w:eastAsia="Calibri" w:hAnsiTheme="minorHAnsi" w:cs="Calibri"/>
          <w:b/>
          <w:bCs/>
          <w:sz w:val="22"/>
          <w:szCs w:val="22"/>
        </w:rPr>
      </w:pPr>
    </w:p>
    <w:p w14:paraId="03CE25D7" w14:textId="0A892DAA" w:rsidR="00FE11C9" w:rsidRPr="0065102D" w:rsidRDefault="00FE11C9" w:rsidP="00FE11C9">
      <w:pPr>
        <w:pStyle w:val="BodyA"/>
        <w:jc w:val="center"/>
        <w:rPr>
          <w:rFonts w:asciiTheme="minorHAnsi" w:eastAsia="Calibri" w:hAnsiTheme="minorHAnsi" w:cs="Calibri"/>
          <w:b/>
          <w:bCs/>
          <w:sz w:val="22"/>
          <w:szCs w:val="22"/>
        </w:rPr>
      </w:pPr>
      <w:r w:rsidRPr="0065102D">
        <w:rPr>
          <w:rFonts w:asciiTheme="minorHAnsi" w:eastAsia="Calibri" w:hAnsiTheme="minorHAnsi" w:cs="Calibri"/>
          <w:b/>
          <w:bCs/>
          <w:sz w:val="22"/>
          <w:szCs w:val="22"/>
        </w:rPr>
        <w:t>VOID WHERE PROHIBITED</w:t>
      </w:r>
      <w:r w:rsidR="00D013DB">
        <w:rPr>
          <w:rFonts w:asciiTheme="minorHAnsi" w:eastAsia="Calibri" w:hAnsiTheme="minorHAnsi" w:cs="Calibri"/>
          <w:b/>
          <w:bCs/>
          <w:sz w:val="22"/>
          <w:szCs w:val="22"/>
        </w:rPr>
        <w:t xml:space="preserve"> BY LAW</w:t>
      </w:r>
      <w:r w:rsidRPr="0065102D">
        <w:rPr>
          <w:rFonts w:asciiTheme="minorHAnsi" w:eastAsia="Calibri" w:hAnsiTheme="minorHAnsi" w:cs="Calibri"/>
          <w:b/>
          <w:bCs/>
          <w:sz w:val="22"/>
          <w:szCs w:val="22"/>
        </w:rPr>
        <w:t>.</w:t>
      </w:r>
    </w:p>
    <w:p w14:paraId="6CB2D3B0" w14:textId="77777777" w:rsidR="00A31A7E" w:rsidRPr="0065102D" w:rsidRDefault="00A31A7E" w:rsidP="001E1450">
      <w:pPr>
        <w:pStyle w:val="BodyA"/>
        <w:rPr>
          <w:rFonts w:asciiTheme="minorHAnsi" w:eastAsia="Calibri" w:hAnsiTheme="minorHAnsi" w:cs="Calibri"/>
          <w:sz w:val="22"/>
          <w:szCs w:val="22"/>
        </w:rPr>
      </w:pPr>
    </w:p>
    <w:p w14:paraId="23700AAA" w14:textId="4AC56D4F" w:rsidR="001A313B" w:rsidRPr="0060207A" w:rsidRDefault="001A313B" w:rsidP="0066660E">
      <w:pPr>
        <w:pStyle w:val="TempNormal1"/>
        <w:spacing w:line="240" w:lineRule="auto"/>
        <w:rPr>
          <w:rFonts w:asciiTheme="minorHAnsi" w:eastAsia="Calibri" w:hAnsiTheme="minorHAnsi" w:cs="Calibri"/>
          <w:sz w:val="22"/>
          <w:szCs w:val="22"/>
        </w:rPr>
      </w:pPr>
      <w:r w:rsidRPr="0060207A">
        <w:rPr>
          <w:rFonts w:asciiTheme="minorHAnsi" w:eastAsia="Calibri" w:hAnsiTheme="minorHAnsi" w:cs="Calibri"/>
          <w:b/>
          <w:bCs/>
          <w:sz w:val="22"/>
          <w:szCs w:val="22"/>
        </w:rPr>
        <w:t xml:space="preserve">1) PROMOTION </w:t>
      </w:r>
      <w:r w:rsidR="00AF0E7A" w:rsidRPr="0060207A">
        <w:rPr>
          <w:rFonts w:asciiTheme="minorHAnsi" w:eastAsia="Calibri" w:hAnsiTheme="minorHAnsi" w:cs="Calibri"/>
          <w:b/>
          <w:bCs/>
          <w:sz w:val="22"/>
          <w:szCs w:val="22"/>
        </w:rPr>
        <w:t>DESCRIPTION</w:t>
      </w:r>
      <w:r w:rsidRPr="0060207A">
        <w:rPr>
          <w:rFonts w:asciiTheme="minorHAnsi" w:eastAsia="Calibri" w:hAnsiTheme="minorHAnsi" w:cs="Calibri"/>
          <w:b/>
          <w:bCs/>
          <w:sz w:val="22"/>
          <w:szCs w:val="22"/>
        </w:rPr>
        <w:t>:</w:t>
      </w:r>
      <w:r w:rsidRPr="0060207A">
        <w:rPr>
          <w:rFonts w:asciiTheme="minorHAnsi" w:eastAsia="Calibri" w:hAnsiTheme="minorHAnsi" w:cs="Calibri"/>
          <w:sz w:val="22"/>
          <w:szCs w:val="22"/>
        </w:rPr>
        <w:t xml:space="preserve"> </w:t>
      </w:r>
      <w:r w:rsidRPr="00697D39">
        <w:rPr>
          <w:rFonts w:asciiTheme="minorHAnsi" w:eastAsia="Calibri" w:hAnsiTheme="minorHAnsi" w:cs="Calibri"/>
          <w:sz w:val="22"/>
          <w:szCs w:val="22"/>
        </w:rPr>
        <w:t xml:space="preserve">The </w:t>
      </w:r>
      <w:r w:rsidR="00037F26">
        <w:rPr>
          <w:rFonts w:asciiTheme="minorHAnsi" w:eastAsia="Calibri" w:hAnsiTheme="minorHAnsi" w:cs="Calibri"/>
          <w:sz w:val="22"/>
          <w:szCs w:val="22"/>
        </w:rPr>
        <w:t>ReDiscover</w:t>
      </w:r>
      <w:r w:rsidR="00151AFD" w:rsidRPr="00697D39">
        <w:rPr>
          <w:rFonts w:asciiTheme="minorHAnsi" w:eastAsia="Calibri" w:hAnsiTheme="minorHAnsi" w:cs="Calibri"/>
          <w:sz w:val="22"/>
          <w:szCs w:val="22"/>
        </w:rPr>
        <w:t xml:space="preserve"> </w:t>
      </w:r>
      <w:r w:rsidR="00B06860" w:rsidRPr="00697D39">
        <w:rPr>
          <w:rFonts w:asciiTheme="minorHAnsi" w:hAnsiTheme="minorHAnsi" w:cstheme="minorHAnsi"/>
          <w:sz w:val="22"/>
          <w:szCs w:val="22"/>
        </w:rPr>
        <w:t>Instant Win Game and Sweepstakes</w:t>
      </w:r>
      <w:r w:rsidR="00B06860" w:rsidRPr="0060207A">
        <w:rPr>
          <w:rFonts w:asciiTheme="minorHAnsi" w:hAnsiTheme="minorHAnsi" w:cstheme="minorHAnsi"/>
          <w:sz w:val="22"/>
          <w:szCs w:val="22"/>
        </w:rPr>
        <w:t xml:space="preserve"> </w:t>
      </w:r>
      <w:r w:rsidR="00B06860" w:rsidRPr="0060207A">
        <w:rPr>
          <w:rFonts w:asciiTheme="minorHAnsi" w:eastAsia="Calibri" w:hAnsiTheme="minorHAnsi" w:cs="Calibri"/>
          <w:sz w:val="22"/>
          <w:szCs w:val="22"/>
        </w:rPr>
        <w:t xml:space="preserve">(collectively the “Promotion”) starts on </w:t>
      </w:r>
      <w:r w:rsidR="001232D6" w:rsidRPr="0060207A">
        <w:rPr>
          <w:rFonts w:asciiTheme="minorHAnsi" w:eastAsia="Calibri" w:hAnsiTheme="minorHAnsi" w:cs="Calibri"/>
          <w:sz w:val="22"/>
          <w:szCs w:val="22"/>
        </w:rPr>
        <w:t>January</w:t>
      </w:r>
      <w:r w:rsidR="00B06860" w:rsidRPr="0060207A">
        <w:rPr>
          <w:rFonts w:asciiTheme="minorHAnsi" w:eastAsia="Calibri" w:hAnsiTheme="minorHAnsi" w:cs="Calibri"/>
          <w:sz w:val="22"/>
          <w:szCs w:val="22"/>
        </w:rPr>
        <w:t xml:space="preserve"> </w:t>
      </w:r>
      <w:r w:rsidR="00697D39">
        <w:rPr>
          <w:rFonts w:asciiTheme="minorHAnsi" w:eastAsia="Calibri" w:hAnsiTheme="minorHAnsi" w:cs="Calibri"/>
          <w:sz w:val="22"/>
          <w:szCs w:val="22"/>
        </w:rPr>
        <w:t>1</w:t>
      </w:r>
      <w:r w:rsidR="00B06860" w:rsidRPr="0060207A">
        <w:rPr>
          <w:rFonts w:asciiTheme="minorHAnsi" w:eastAsia="Calibri" w:hAnsiTheme="minorHAnsi" w:cs="Calibri"/>
          <w:sz w:val="22"/>
          <w:szCs w:val="22"/>
        </w:rPr>
        <w:t xml:space="preserve">, </w:t>
      </w:r>
      <w:r w:rsidR="00037F26">
        <w:rPr>
          <w:rFonts w:asciiTheme="minorHAnsi" w:eastAsia="Calibri" w:hAnsiTheme="minorHAnsi" w:cs="Calibri"/>
          <w:sz w:val="22"/>
          <w:szCs w:val="22"/>
        </w:rPr>
        <w:t>2024</w:t>
      </w:r>
      <w:r w:rsidR="00B06860" w:rsidRPr="0060207A">
        <w:rPr>
          <w:rFonts w:asciiTheme="minorHAnsi" w:eastAsia="Calibri" w:hAnsiTheme="minorHAnsi" w:cs="Calibri"/>
          <w:sz w:val="22"/>
          <w:szCs w:val="22"/>
        </w:rPr>
        <w:t xml:space="preserve"> at 12:00:00 AM </w:t>
      </w:r>
      <w:r w:rsidR="00697D39">
        <w:rPr>
          <w:rFonts w:asciiTheme="minorHAnsi" w:eastAsia="Calibri" w:hAnsiTheme="minorHAnsi" w:cs="Calibri"/>
          <w:sz w:val="22"/>
          <w:szCs w:val="22"/>
        </w:rPr>
        <w:t>Eastern</w:t>
      </w:r>
      <w:r w:rsidR="00B06860" w:rsidRPr="0060207A">
        <w:rPr>
          <w:rFonts w:asciiTheme="minorHAnsi" w:eastAsia="Calibri" w:hAnsiTheme="minorHAnsi" w:cs="Calibri"/>
          <w:sz w:val="22"/>
          <w:szCs w:val="22"/>
        </w:rPr>
        <w:t xml:space="preserve"> Time (“</w:t>
      </w:r>
      <w:r w:rsidR="00697D39">
        <w:rPr>
          <w:rFonts w:asciiTheme="minorHAnsi" w:eastAsia="Calibri" w:hAnsiTheme="minorHAnsi" w:cs="Calibri"/>
          <w:sz w:val="22"/>
          <w:szCs w:val="22"/>
        </w:rPr>
        <w:t>E</w:t>
      </w:r>
      <w:r w:rsidR="00B06860" w:rsidRPr="0060207A">
        <w:rPr>
          <w:rFonts w:asciiTheme="minorHAnsi" w:eastAsia="Calibri" w:hAnsiTheme="minorHAnsi" w:cs="Calibri"/>
          <w:sz w:val="22"/>
          <w:szCs w:val="22"/>
        </w:rPr>
        <w:t xml:space="preserve">T”) and ends on </w:t>
      </w:r>
      <w:r w:rsidR="00697D39">
        <w:rPr>
          <w:rFonts w:asciiTheme="minorHAnsi" w:eastAsia="Calibri" w:hAnsiTheme="minorHAnsi" w:cs="Calibri"/>
          <w:sz w:val="22"/>
          <w:szCs w:val="22"/>
        </w:rPr>
        <w:t>February</w:t>
      </w:r>
      <w:r w:rsidR="00B06860" w:rsidRPr="0060207A">
        <w:rPr>
          <w:rFonts w:asciiTheme="minorHAnsi" w:eastAsia="Calibri" w:hAnsiTheme="minorHAnsi" w:cs="Calibri"/>
          <w:sz w:val="22"/>
          <w:szCs w:val="22"/>
        </w:rPr>
        <w:t xml:space="preserve"> </w:t>
      </w:r>
      <w:r w:rsidR="00037F26">
        <w:rPr>
          <w:rFonts w:asciiTheme="minorHAnsi" w:eastAsia="Calibri" w:hAnsiTheme="minorHAnsi" w:cs="Calibri"/>
          <w:sz w:val="22"/>
          <w:szCs w:val="22"/>
        </w:rPr>
        <w:t>2, 2024</w:t>
      </w:r>
      <w:r w:rsidR="00B06860" w:rsidRPr="0060207A">
        <w:rPr>
          <w:rFonts w:asciiTheme="minorHAnsi" w:eastAsia="Calibri" w:hAnsiTheme="minorHAnsi" w:cs="Calibri"/>
          <w:sz w:val="22"/>
          <w:szCs w:val="22"/>
        </w:rPr>
        <w:t xml:space="preserve"> at 11:59:59 PM </w:t>
      </w:r>
      <w:r w:rsidR="00697D39">
        <w:rPr>
          <w:rFonts w:asciiTheme="minorHAnsi" w:eastAsia="Calibri" w:hAnsiTheme="minorHAnsi" w:cs="Calibri"/>
          <w:sz w:val="22"/>
          <w:szCs w:val="22"/>
        </w:rPr>
        <w:t>E</w:t>
      </w:r>
      <w:r w:rsidR="00B06860" w:rsidRPr="0060207A">
        <w:rPr>
          <w:rFonts w:asciiTheme="minorHAnsi" w:eastAsia="Calibri" w:hAnsiTheme="minorHAnsi" w:cs="Calibri"/>
          <w:sz w:val="22"/>
          <w:szCs w:val="22"/>
        </w:rPr>
        <w:t xml:space="preserve">T (the “Promotion Period”). The Promotion consists of both an Instant Win Game (the “Game”) and a Sweepstakes (the “Sweepstakes”). </w:t>
      </w:r>
      <w:r w:rsidR="00697D39">
        <w:rPr>
          <w:rFonts w:asciiTheme="minorHAnsi" w:eastAsia="Calibri" w:hAnsiTheme="minorHAnsi" w:cs="Calibri"/>
          <w:sz w:val="22"/>
          <w:szCs w:val="22"/>
        </w:rPr>
        <w:t xml:space="preserve">The Sweepstakes is </w:t>
      </w:r>
      <w:r w:rsidR="00697D39" w:rsidRPr="005B734F">
        <w:rPr>
          <w:rFonts w:asciiTheme="minorHAnsi" w:eastAsia="Calibri" w:hAnsiTheme="minorHAnsi" w:cs="Calibri"/>
          <w:sz w:val="22"/>
          <w:szCs w:val="22"/>
        </w:rPr>
        <w:t xml:space="preserve">comprised of </w:t>
      </w:r>
      <w:r w:rsidR="00654DD9">
        <w:rPr>
          <w:rFonts w:asciiTheme="minorHAnsi" w:eastAsia="Calibri" w:hAnsiTheme="minorHAnsi" w:cs="Calibri"/>
          <w:sz w:val="22"/>
          <w:szCs w:val="22"/>
        </w:rPr>
        <w:t>four</w:t>
      </w:r>
      <w:r w:rsidR="00697D39" w:rsidRPr="005B734F">
        <w:rPr>
          <w:rFonts w:asciiTheme="minorHAnsi" w:eastAsia="Calibri" w:hAnsiTheme="minorHAnsi" w:cs="Calibri"/>
          <w:sz w:val="22"/>
          <w:szCs w:val="22"/>
        </w:rPr>
        <w:t xml:space="preserve"> (</w:t>
      </w:r>
      <w:r w:rsidR="00654DD9">
        <w:rPr>
          <w:rFonts w:asciiTheme="minorHAnsi" w:eastAsia="Calibri" w:hAnsiTheme="minorHAnsi" w:cs="Calibri"/>
          <w:sz w:val="22"/>
          <w:szCs w:val="22"/>
        </w:rPr>
        <w:t>4</w:t>
      </w:r>
      <w:r w:rsidR="00697D39" w:rsidRPr="005B734F">
        <w:rPr>
          <w:rFonts w:asciiTheme="minorHAnsi" w:eastAsia="Calibri" w:hAnsiTheme="minorHAnsi" w:cs="Calibri"/>
          <w:sz w:val="22"/>
          <w:szCs w:val="22"/>
        </w:rPr>
        <w:t xml:space="preserve">) </w:t>
      </w:r>
      <w:r w:rsidR="00645835">
        <w:rPr>
          <w:rFonts w:asciiTheme="minorHAnsi" w:eastAsia="Calibri" w:hAnsiTheme="minorHAnsi" w:cs="Calibri"/>
          <w:sz w:val="22"/>
          <w:szCs w:val="22"/>
        </w:rPr>
        <w:t>d</w:t>
      </w:r>
      <w:r w:rsidR="00697D39" w:rsidRPr="005B734F">
        <w:rPr>
          <w:rFonts w:asciiTheme="minorHAnsi" w:eastAsia="Calibri" w:hAnsiTheme="minorHAnsi" w:cs="Calibri"/>
          <w:sz w:val="22"/>
          <w:szCs w:val="22"/>
        </w:rPr>
        <w:t xml:space="preserve">rawing </w:t>
      </w:r>
      <w:r w:rsidR="00645835">
        <w:rPr>
          <w:rFonts w:asciiTheme="minorHAnsi" w:eastAsia="Calibri" w:hAnsiTheme="minorHAnsi" w:cs="Calibri"/>
          <w:sz w:val="22"/>
          <w:szCs w:val="22"/>
        </w:rPr>
        <w:t>p</w:t>
      </w:r>
      <w:r w:rsidR="00697D39" w:rsidRPr="005B734F">
        <w:rPr>
          <w:rFonts w:asciiTheme="minorHAnsi" w:eastAsia="Calibri" w:hAnsiTheme="minorHAnsi" w:cs="Calibri"/>
          <w:sz w:val="22"/>
          <w:szCs w:val="22"/>
        </w:rPr>
        <w:t>eriods</w:t>
      </w:r>
      <w:r w:rsidR="00645835">
        <w:rPr>
          <w:rFonts w:asciiTheme="minorHAnsi" w:eastAsia="Calibri" w:hAnsiTheme="minorHAnsi" w:cs="Calibri"/>
          <w:sz w:val="22"/>
          <w:szCs w:val="22"/>
        </w:rPr>
        <w:t xml:space="preserve"> (the “Drawing Periods”)</w:t>
      </w:r>
      <w:r w:rsidR="00697D39" w:rsidRPr="005B734F">
        <w:rPr>
          <w:rFonts w:asciiTheme="minorHAnsi" w:eastAsia="Calibri" w:hAnsiTheme="minorHAnsi" w:cs="Calibri"/>
          <w:sz w:val="22"/>
          <w:szCs w:val="22"/>
        </w:rPr>
        <w:t xml:space="preserve"> as described in Rule #</w:t>
      </w:r>
      <w:r w:rsidR="00645835">
        <w:rPr>
          <w:rFonts w:asciiTheme="minorHAnsi" w:eastAsia="Calibri" w:hAnsiTheme="minorHAnsi" w:cs="Calibri"/>
          <w:sz w:val="22"/>
          <w:szCs w:val="22"/>
        </w:rPr>
        <w:t>5</w:t>
      </w:r>
      <w:r w:rsidR="00697D39" w:rsidRPr="005B734F">
        <w:rPr>
          <w:rFonts w:asciiTheme="minorHAnsi" w:eastAsia="Calibri" w:hAnsiTheme="minorHAnsi" w:cs="Calibri"/>
          <w:sz w:val="22"/>
          <w:szCs w:val="22"/>
        </w:rPr>
        <w:t xml:space="preserve"> below.</w:t>
      </w:r>
      <w:r w:rsidR="00697D39">
        <w:rPr>
          <w:rFonts w:asciiTheme="minorHAnsi" w:eastAsia="Calibri" w:hAnsiTheme="minorHAnsi" w:cs="Calibri"/>
          <w:sz w:val="22"/>
          <w:szCs w:val="22"/>
        </w:rPr>
        <w:t xml:space="preserve"> </w:t>
      </w:r>
      <w:r w:rsidR="00B06860" w:rsidRPr="0060207A">
        <w:rPr>
          <w:rFonts w:asciiTheme="minorHAnsi" w:eastAsia="Calibri" w:hAnsiTheme="minorHAnsi" w:cs="Calibri"/>
          <w:sz w:val="22"/>
          <w:szCs w:val="22"/>
        </w:rPr>
        <w:t xml:space="preserve">The </w:t>
      </w:r>
      <w:r w:rsidR="00B06860" w:rsidRPr="0060207A">
        <w:rPr>
          <w:rFonts w:asciiTheme="minorHAnsi" w:eastAsia="Calibri" w:hAnsiTheme="minorHAnsi" w:cs="Calibri"/>
          <w:sz w:val="22"/>
          <w:szCs w:val="28"/>
        </w:rPr>
        <w:t>Administrator’s computer is the official time-keeping device for this Promotion.</w:t>
      </w:r>
    </w:p>
    <w:p w14:paraId="1C55DBD3" w14:textId="75E0316B" w:rsidR="001A313B" w:rsidRPr="0060207A" w:rsidRDefault="001A313B" w:rsidP="0066660E">
      <w:pPr>
        <w:pStyle w:val="BodyA"/>
        <w:rPr>
          <w:rFonts w:asciiTheme="minorHAnsi" w:eastAsia="Calibri" w:hAnsiTheme="minorHAnsi" w:cs="Calibri"/>
          <w:sz w:val="22"/>
          <w:szCs w:val="22"/>
        </w:rPr>
      </w:pPr>
    </w:p>
    <w:p w14:paraId="172D0C9E" w14:textId="24243384" w:rsidR="001A313B" w:rsidRPr="0060207A" w:rsidRDefault="001A313B" w:rsidP="00F444E3">
      <w:pPr>
        <w:pStyle w:val="NoSpacing"/>
        <w:rPr>
          <w:rFonts w:asciiTheme="minorHAnsi" w:hAnsiTheme="minorHAnsi" w:cstheme="minorHAnsi"/>
        </w:rPr>
      </w:pPr>
      <w:r w:rsidRPr="0060207A">
        <w:rPr>
          <w:rFonts w:asciiTheme="minorHAnsi" w:hAnsiTheme="minorHAnsi" w:cstheme="minorHAnsi"/>
          <w:b/>
          <w:bCs/>
        </w:rPr>
        <w:t>2) ELIGIBILITY:</w:t>
      </w:r>
      <w:r w:rsidRPr="0060207A">
        <w:rPr>
          <w:rFonts w:asciiTheme="minorHAnsi" w:hAnsiTheme="minorHAnsi" w:cstheme="minorHAnsi"/>
        </w:rPr>
        <w:t xml:space="preserve"> </w:t>
      </w:r>
      <w:bookmarkStart w:id="1" w:name="OLE_LINK6"/>
      <w:bookmarkStart w:id="2" w:name="OLE_LINK5"/>
      <w:r w:rsidR="00531BAD" w:rsidRPr="0060207A">
        <w:rPr>
          <w:rFonts w:asciiTheme="minorHAnsi" w:hAnsiTheme="minorHAnsi" w:cstheme="minorHAnsi"/>
          <w:color w:val="auto"/>
        </w:rPr>
        <w:t xml:space="preserve">The </w:t>
      </w:r>
      <w:r w:rsidR="002C01C9" w:rsidRPr="0060207A">
        <w:rPr>
          <w:rFonts w:asciiTheme="minorHAnsi" w:hAnsiTheme="minorHAnsi" w:cstheme="minorHAnsi"/>
          <w:color w:val="auto"/>
        </w:rPr>
        <w:t>Promotion</w:t>
      </w:r>
      <w:r w:rsidR="00531BAD" w:rsidRPr="0060207A">
        <w:rPr>
          <w:rFonts w:asciiTheme="minorHAnsi" w:hAnsiTheme="minorHAnsi" w:cstheme="minorHAnsi"/>
          <w:color w:val="auto"/>
        </w:rPr>
        <w:t xml:space="preserve"> </w:t>
      </w:r>
      <w:bookmarkEnd w:id="1"/>
      <w:bookmarkEnd w:id="2"/>
      <w:r w:rsidR="00531BAD" w:rsidRPr="0060207A">
        <w:rPr>
          <w:rFonts w:asciiTheme="minorHAnsi" w:hAnsiTheme="minorHAnsi" w:cstheme="minorHAnsi"/>
          <w:color w:val="auto"/>
        </w:rPr>
        <w:t xml:space="preserve">is open only to </w:t>
      </w:r>
      <w:r w:rsidR="00697D39" w:rsidRPr="00F63582">
        <w:rPr>
          <w:rFonts w:asciiTheme="minorHAnsi" w:hAnsiTheme="minorHAnsi" w:cstheme="minorHAnsi"/>
        </w:rPr>
        <w:t xml:space="preserve">legal residents of the fifty (50) United States </w:t>
      </w:r>
      <w:r w:rsidR="00D8776E">
        <w:rPr>
          <w:rFonts w:asciiTheme="minorHAnsi" w:hAnsiTheme="minorHAnsi" w:cstheme="minorHAnsi"/>
        </w:rPr>
        <w:t>or</w:t>
      </w:r>
      <w:r w:rsidR="0099705C">
        <w:rPr>
          <w:rFonts w:asciiTheme="minorHAnsi" w:hAnsiTheme="minorHAnsi" w:cstheme="minorHAnsi"/>
        </w:rPr>
        <w:t xml:space="preserve"> the</w:t>
      </w:r>
      <w:r w:rsidR="00697D39" w:rsidRPr="00F63582">
        <w:rPr>
          <w:rFonts w:asciiTheme="minorHAnsi" w:hAnsiTheme="minorHAnsi" w:cstheme="minorHAnsi"/>
        </w:rPr>
        <w:t xml:space="preserve"> District of Columbia</w:t>
      </w:r>
      <w:r w:rsidR="005000C1" w:rsidRPr="0060207A">
        <w:rPr>
          <w:rFonts w:asciiTheme="minorHAnsi" w:hAnsiTheme="minorHAnsi" w:cstheme="minorHAnsi"/>
        </w:rPr>
        <w:t xml:space="preserve"> who are </w:t>
      </w:r>
      <w:r w:rsidR="002C01C9" w:rsidRPr="0060207A">
        <w:rPr>
          <w:rFonts w:asciiTheme="minorHAnsi" w:hAnsiTheme="minorHAnsi" w:cstheme="minorHAnsi"/>
          <w:noProof/>
        </w:rPr>
        <w:t>1</w:t>
      </w:r>
      <w:r w:rsidR="007C5A91" w:rsidRPr="0060207A">
        <w:rPr>
          <w:rFonts w:asciiTheme="minorHAnsi" w:hAnsiTheme="minorHAnsi" w:cstheme="minorHAnsi"/>
          <w:noProof/>
        </w:rPr>
        <w:t>8</w:t>
      </w:r>
      <w:r w:rsidR="005000C1" w:rsidRPr="0060207A">
        <w:rPr>
          <w:rFonts w:asciiTheme="minorHAnsi" w:hAnsiTheme="minorHAnsi" w:cstheme="minorHAnsi"/>
        </w:rPr>
        <w:t xml:space="preserve"> years of age or older at the time of </w:t>
      </w:r>
      <w:r w:rsidR="002747F6" w:rsidRPr="0060207A">
        <w:rPr>
          <w:rFonts w:asciiTheme="minorHAnsi" w:hAnsiTheme="minorHAnsi" w:cstheme="minorHAnsi"/>
        </w:rPr>
        <w:t>Game Play/</w:t>
      </w:r>
      <w:r w:rsidR="007D31D4" w:rsidRPr="0060207A">
        <w:rPr>
          <w:rFonts w:asciiTheme="minorHAnsi" w:hAnsiTheme="minorHAnsi" w:cstheme="minorHAnsi"/>
        </w:rPr>
        <w:t>e</w:t>
      </w:r>
      <w:r w:rsidR="005000C1" w:rsidRPr="0060207A">
        <w:rPr>
          <w:rFonts w:asciiTheme="minorHAnsi" w:hAnsiTheme="minorHAnsi" w:cstheme="minorHAnsi"/>
        </w:rPr>
        <w:t>ntry</w:t>
      </w:r>
      <w:r w:rsidR="006C1122" w:rsidRPr="0060207A">
        <w:rPr>
          <w:rFonts w:asciiTheme="minorHAnsi" w:hAnsiTheme="minorHAnsi" w:cstheme="minorHAnsi"/>
        </w:rPr>
        <w:t xml:space="preserve"> (as define</w:t>
      </w:r>
      <w:r w:rsidR="00C35719" w:rsidRPr="0060207A">
        <w:rPr>
          <w:rFonts w:asciiTheme="minorHAnsi" w:hAnsiTheme="minorHAnsi" w:cstheme="minorHAnsi"/>
        </w:rPr>
        <w:t>d</w:t>
      </w:r>
      <w:r w:rsidR="006C1122" w:rsidRPr="0060207A">
        <w:rPr>
          <w:rFonts w:asciiTheme="minorHAnsi" w:hAnsiTheme="minorHAnsi" w:cstheme="minorHAnsi"/>
        </w:rPr>
        <w:t xml:space="preserve"> </w:t>
      </w:r>
      <w:r w:rsidR="00DB59BA" w:rsidRPr="0060207A">
        <w:rPr>
          <w:rFonts w:asciiTheme="minorHAnsi" w:hAnsiTheme="minorHAnsi" w:cstheme="minorHAnsi"/>
        </w:rPr>
        <w:t xml:space="preserve">below </w:t>
      </w:r>
      <w:r w:rsidR="006C1122" w:rsidRPr="0060207A">
        <w:rPr>
          <w:rFonts w:asciiTheme="minorHAnsi" w:hAnsiTheme="minorHAnsi" w:cstheme="minorHAnsi"/>
        </w:rPr>
        <w:t>in Rule #</w:t>
      </w:r>
      <w:r w:rsidR="00DB59BA" w:rsidRPr="0060207A">
        <w:rPr>
          <w:rFonts w:asciiTheme="minorHAnsi" w:hAnsiTheme="minorHAnsi" w:cstheme="minorHAnsi"/>
        </w:rPr>
        <w:t>3</w:t>
      </w:r>
      <w:r w:rsidR="006C1122" w:rsidRPr="0060207A">
        <w:rPr>
          <w:rFonts w:asciiTheme="minorHAnsi" w:hAnsiTheme="minorHAnsi" w:cstheme="minorHAnsi"/>
        </w:rPr>
        <w:t>)</w:t>
      </w:r>
      <w:r w:rsidR="005000C1" w:rsidRPr="0060207A">
        <w:rPr>
          <w:rFonts w:asciiTheme="minorHAnsi" w:hAnsiTheme="minorHAnsi" w:cstheme="minorHAnsi"/>
        </w:rPr>
        <w:t>.</w:t>
      </w:r>
      <w:r w:rsidR="00915B4C" w:rsidRPr="0060207A">
        <w:rPr>
          <w:rFonts w:asciiTheme="minorHAnsi" w:hAnsiTheme="minorHAnsi" w:cstheme="minorHAnsi"/>
          <w:color w:val="auto"/>
        </w:rPr>
        <w:t xml:space="preserve"> </w:t>
      </w:r>
      <w:r w:rsidR="002C2A09" w:rsidRPr="0060207A">
        <w:rPr>
          <w:rFonts w:asciiTheme="minorHAnsi" w:hAnsiTheme="minorHAnsi" w:cstheme="minorHAnsi"/>
          <w:color w:val="auto"/>
        </w:rPr>
        <w:t xml:space="preserve">Employees and non-employee workers of </w:t>
      </w:r>
      <w:r w:rsidR="00037F26">
        <w:rPr>
          <w:rFonts w:asciiTheme="minorHAnsi" w:hAnsiTheme="minorHAnsi" w:cstheme="minorHAnsi"/>
          <w:color w:val="auto"/>
        </w:rPr>
        <w:t xml:space="preserve">the </w:t>
      </w:r>
      <w:r w:rsidR="00037F26" w:rsidRPr="005124EB">
        <w:rPr>
          <w:rFonts w:asciiTheme="minorHAnsi" w:hAnsiTheme="minorHAnsi"/>
        </w:rPr>
        <w:t>National Frozen &amp; Refrigerated Foods Association</w:t>
      </w:r>
      <w:r w:rsidR="00037F26">
        <w:rPr>
          <w:rFonts w:asciiTheme="minorHAnsi" w:hAnsiTheme="minorHAnsi"/>
        </w:rPr>
        <w:t xml:space="preserve"> </w:t>
      </w:r>
      <w:r w:rsidR="002C2A09" w:rsidRPr="0060207A">
        <w:rPr>
          <w:rFonts w:asciiTheme="minorHAnsi" w:hAnsiTheme="minorHAnsi" w:cstheme="minorHAnsi"/>
          <w:color w:val="auto"/>
        </w:rPr>
        <w:t>(the “Sponsor”),</w:t>
      </w:r>
      <w:r w:rsidR="00A73E92">
        <w:rPr>
          <w:rFonts w:asciiTheme="minorHAnsi" w:hAnsiTheme="minorHAnsi" w:cstheme="minorHAnsi"/>
          <w:color w:val="auto"/>
        </w:rPr>
        <w:t xml:space="preserve"> </w:t>
      </w:r>
      <w:r w:rsidR="002C2A09" w:rsidRPr="0060207A">
        <w:rPr>
          <w:rFonts w:asciiTheme="minorHAnsi" w:hAnsiTheme="minorHAnsi" w:cstheme="minorHAnsi"/>
        </w:rPr>
        <w:t xml:space="preserve">Marden-Kane, Inc. (the “Administrator”), and each of their parent companies, </w:t>
      </w:r>
      <w:r w:rsidR="002C2A09" w:rsidRPr="0060207A">
        <w:rPr>
          <w:rFonts w:asciiTheme="minorHAnsi" w:hAnsiTheme="minorHAnsi" w:cstheme="minorHAnsi"/>
          <w:color w:val="333333"/>
        </w:rPr>
        <w:t xml:space="preserve">affiliates, subsidiaries, advertising, promotion, and internet agencies, suppliers and any other companies engaged in the development, administration, production, fulfillment or distribution of materials for this </w:t>
      </w:r>
      <w:r w:rsidR="00511C2B">
        <w:rPr>
          <w:rFonts w:asciiTheme="minorHAnsi" w:hAnsiTheme="minorHAnsi" w:cstheme="minorHAnsi"/>
          <w:color w:val="333333"/>
        </w:rPr>
        <w:t>Promotion</w:t>
      </w:r>
      <w:r w:rsidR="002C2A09" w:rsidRPr="0060207A">
        <w:rPr>
          <w:rFonts w:asciiTheme="minorHAnsi" w:hAnsiTheme="minorHAnsi" w:cstheme="minorHAnsi"/>
          <w:color w:val="333333"/>
        </w:rPr>
        <w:t xml:space="preserve"> </w:t>
      </w:r>
      <w:r w:rsidR="002C2A09" w:rsidRPr="0060207A">
        <w:rPr>
          <w:rFonts w:asciiTheme="minorHAnsi" w:hAnsiTheme="minorHAnsi" w:cstheme="minorHAnsi"/>
          <w:color w:val="auto"/>
        </w:rPr>
        <w:t xml:space="preserve">(collectively the “Released </w:t>
      </w:r>
      <w:r w:rsidR="00497488">
        <w:rPr>
          <w:rFonts w:asciiTheme="minorHAnsi" w:hAnsiTheme="minorHAnsi" w:cstheme="minorHAnsi"/>
          <w:color w:val="auto"/>
        </w:rPr>
        <w:t>Entities</w:t>
      </w:r>
      <w:r w:rsidR="002C2A09" w:rsidRPr="0060207A">
        <w:rPr>
          <w:rFonts w:asciiTheme="minorHAnsi" w:hAnsiTheme="minorHAnsi" w:cstheme="minorHAnsi"/>
          <w:color w:val="auto"/>
        </w:rPr>
        <w:t xml:space="preserve">”) </w:t>
      </w:r>
      <w:r w:rsidR="002C2A09" w:rsidRPr="0060207A">
        <w:rPr>
          <w:rFonts w:asciiTheme="minorHAnsi" w:hAnsiTheme="minorHAnsi" w:cstheme="minorHAnsi"/>
          <w:color w:val="333333"/>
        </w:rPr>
        <w:t>and each such employee’s immediate family member and/or those living in the same household of each are not eligible to enter or win a prize.</w:t>
      </w:r>
      <w:r w:rsidR="002C2A09" w:rsidRPr="0060207A">
        <w:rPr>
          <w:rFonts w:asciiTheme="minorHAnsi" w:hAnsiTheme="minorHAnsi" w:cstheme="minorHAnsi"/>
          <w:color w:val="auto"/>
        </w:rPr>
        <w:t xml:space="preserve"> Each entrant (the “Entrant” or “Participant</w:t>
      </w:r>
      <w:r w:rsidR="002C2A09" w:rsidRPr="0060207A">
        <w:rPr>
          <w:rFonts w:asciiTheme="minorHAnsi" w:hAnsiTheme="minorHAnsi" w:cstheme="minorHAnsi"/>
          <w:b/>
          <w:bCs/>
          <w:color w:val="auto"/>
        </w:rPr>
        <w:t>”</w:t>
      </w:r>
      <w:r w:rsidR="002C2A09" w:rsidRPr="0060207A">
        <w:rPr>
          <w:rFonts w:asciiTheme="minorHAnsi" w:hAnsiTheme="minorHAnsi" w:cstheme="minorHAnsi"/>
          <w:color w:val="auto"/>
        </w:rPr>
        <w:t xml:space="preserve">) by participating in the Promotion agrees to be bound by these Official Rules and by the Sponsor’s and/or Administrator’s decisions, which are final and binding in all matters related to this Promotion. This Promotion is subject to all applicable federal, state, and local laws and regulations. </w:t>
      </w:r>
      <w:r w:rsidR="00392ABE" w:rsidRPr="0060207A">
        <w:rPr>
          <w:rFonts w:asciiTheme="minorHAnsi" w:hAnsiTheme="minorHAnsi" w:cstheme="minorBidi"/>
        </w:rPr>
        <w:t>Void outside the geographic eligibility listed above and where prohibited or restricted by law.</w:t>
      </w:r>
    </w:p>
    <w:p w14:paraId="1AE1DC00" w14:textId="65C1A000" w:rsidR="00FE6656" w:rsidRPr="0060207A" w:rsidRDefault="00FE6656" w:rsidP="00F444E3">
      <w:pPr>
        <w:pStyle w:val="NoSpacing"/>
        <w:rPr>
          <w:rFonts w:asciiTheme="minorHAnsi" w:hAnsiTheme="minorHAnsi" w:cstheme="minorHAnsi"/>
        </w:rPr>
      </w:pPr>
    </w:p>
    <w:p w14:paraId="216817B6" w14:textId="5DB66C29" w:rsidR="00B06860" w:rsidRPr="009D22F5" w:rsidRDefault="005D482B" w:rsidP="00B0686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ind w:left="0" w:firstLine="0"/>
        <w:rPr>
          <w:rFonts w:asciiTheme="minorHAnsi" w:eastAsia="Times New Roman" w:hAnsiTheme="minorHAnsi" w:cstheme="minorHAnsi"/>
          <w:sz w:val="22"/>
          <w:szCs w:val="22"/>
          <w:bdr w:val="none" w:sz="0" w:space="0" w:color="auto"/>
        </w:rPr>
      </w:pPr>
      <w:bookmarkStart w:id="3" w:name="_DV_M80"/>
      <w:r w:rsidRPr="005D482B">
        <w:rPr>
          <w:rFonts w:asciiTheme="minorHAnsi" w:eastAsia="Calibri" w:hAnsiTheme="minorHAnsi" w:cs="Calibri"/>
          <w:b/>
          <w:bCs/>
          <w:sz w:val="22"/>
          <w:szCs w:val="22"/>
        </w:rPr>
        <w:t xml:space="preserve">HOW TO ENTER: </w:t>
      </w:r>
      <w:r w:rsidRPr="005D482B">
        <w:rPr>
          <w:rFonts w:asciiTheme="minorHAnsi" w:eastAsia="Times New Roman" w:hAnsiTheme="minorHAnsi" w:cstheme="minorHAnsi"/>
          <w:b/>
          <w:bCs/>
          <w:sz w:val="22"/>
          <w:szCs w:val="22"/>
          <w:bdr w:val="none" w:sz="0" w:space="0" w:color="auto"/>
        </w:rPr>
        <w:t xml:space="preserve">NO PURCHASE IS NECESSARY TO ENTER OR </w:t>
      </w:r>
      <w:smartTag w:uri="urn:schemas-microsoft-com:office:smarttags" w:element="stockticker">
        <w:r w:rsidRPr="005D482B">
          <w:rPr>
            <w:rFonts w:asciiTheme="minorHAnsi" w:eastAsia="Times New Roman" w:hAnsiTheme="minorHAnsi" w:cstheme="minorHAnsi"/>
            <w:b/>
            <w:bCs/>
            <w:sz w:val="22"/>
            <w:szCs w:val="22"/>
            <w:bdr w:val="none" w:sz="0" w:space="0" w:color="auto"/>
          </w:rPr>
          <w:t>WIN</w:t>
        </w:r>
      </w:smartTag>
      <w:r w:rsidR="0099705C">
        <w:rPr>
          <w:rFonts w:asciiTheme="minorHAnsi" w:eastAsia="Times New Roman" w:hAnsiTheme="minorHAnsi" w:cstheme="minorHAnsi"/>
          <w:b/>
          <w:bCs/>
          <w:sz w:val="22"/>
          <w:szCs w:val="22"/>
          <w:bdr w:val="none" w:sz="0" w:space="0" w:color="auto"/>
        </w:rPr>
        <w:t>.</w:t>
      </w:r>
      <w:r w:rsidRPr="005D482B">
        <w:rPr>
          <w:rFonts w:asciiTheme="minorHAnsi" w:eastAsia="Times New Roman" w:hAnsiTheme="minorHAnsi" w:cstheme="minorHAnsi"/>
          <w:sz w:val="22"/>
          <w:szCs w:val="22"/>
          <w:bdr w:val="none" w:sz="0" w:space="0" w:color="auto"/>
        </w:rPr>
        <w:t xml:space="preserve"> To enter, go to </w:t>
      </w:r>
      <w:hyperlink r:id="rId11" w:history="1">
        <w:r w:rsidRPr="005D482B">
          <w:rPr>
            <w:rFonts w:asciiTheme="minorHAnsi" w:eastAsia="Times New Roman" w:hAnsiTheme="minorHAnsi" w:cstheme="minorHAnsi"/>
            <w:color w:val="0000FF"/>
            <w:sz w:val="22"/>
            <w:szCs w:val="22"/>
            <w:u w:val="single"/>
            <w:bdr w:val="none" w:sz="0" w:space="0" w:color="auto"/>
          </w:rPr>
          <w:t>www.easyhomemeals.com</w:t>
        </w:r>
      </w:hyperlink>
      <w:r w:rsidRPr="005D482B">
        <w:rPr>
          <w:rFonts w:asciiTheme="minorHAnsi" w:eastAsia="Times New Roman" w:hAnsiTheme="minorHAnsi" w:cstheme="minorHAnsi"/>
          <w:sz w:val="22"/>
          <w:szCs w:val="22"/>
          <w:bdr w:val="none" w:sz="0" w:space="0" w:color="auto"/>
        </w:rPr>
        <w:t xml:space="preserve">, navigate to the Giveaway location, and follow the on-screen instructions. You must complete and submit the entry form as instructed to be eligible. As part of the entry process, entrants will be required to indicate that they have read, accept, and agree to be bound by these Official Rules. </w:t>
      </w:r>
      <w:r w:rsidR="00511C2B" w:rsidRPr="0060207A">
        <w:rPr>
          <w:rFonts w:asciiTheme="minorHAnsi" w:hAnsiTheme="minorHAnsi" w:cstheme="minorHAnsi"/>
          <w:sz w:val="22"/>
          <w:szCs w:val="22"/>
        </w:rPr>
        <w:t>Any entry information collected for/from the Promotion shall be used only in a manner consistent with these Official Rules.</w:t>
      </w:r>
      <w:r w:rsidR="009D22F5">
        <w:rPr>
          <w:rFonts w:asciiTheme="minorHAnsi" w:hAnsiTheme="minorHAnsi" w:cstheme="minorHAnsi"/>
          <w:sz w:val="22"/>
          <w:szCs w:val="22"/>
        </w:rPr>
        <w:t xml:space="preserve"> </w:t>
      </w:r>
      <w:r w:rsidR="00FE11C9" w:rsidRPr="009D22F5">
        <w:rPr>
          <w:rFonts w:asciiTheme="minorHAnsi" w:hAnsiTheme="minorHAnsi" w:cstheme="minorHAnsi"/>
          <w:sz w:val="22"/>
          <w:szCs w:val="22"/>
        </w:rPr>
        <w:t xml:space="preserve">Upon completion of </w:t>
      </w:r>
      <w:r w:rsidR="0073426D" w:rsidRPr="009D22F5">
        <w:rPr>
          <w:rFonts w:asciiTheme="minorHAnsi" w:hAnsiTheme="minorHAnsi" w:cstheme="minorHAnsi"/>
          <w:sz w:val="22"/>
          <w:szCs w:val="22"/>
        </w:rPr>
        <w:t>entry</w:t>
      </w:r>
      <w:r w:rsidR="00FE11C9" w:rsidRPr="009D22F5">
        <w:rPr>
          <w:rFonts w:asciiTheme="minorHAnsi" w:hAnsiTheme="minorHAnsi" w:cstheme="minorHAnsi"/>
          <w:sz w:val="22"/>
          <w:szCs w:val="22"/>
        </w:rPr>
        <w:t xml:space="preserve">, you will then be prompted to play the Game (as further described below in Rule #4). After playing the Game, if you receive an on-screen winning message notification, follow the instructions to claim your prize. All winners are subject to confirmation, verification and compliance with these Official Rules. </w:t>
      </w:r>
      <w:r w:rsidR="00FE11C9" w:rsidRPr="009D22F5">
        <w:rPr>
          <w:rFonts w:asciiTheme="minorHAnsi" w:hAnsiTheme="minorHAnsi" w:cs="Arial"/>
          <w:sz w:val="22"/>
          <w:szCs w:val="22"/>
        </w:rPr>
        <w:t xml:space="preserve">Any other message or lack </w:t>
      </w:r>
      <w:r w:rsidR="00511C2B" w:rsidRPr="009D22F5">
        <w:rPr>
          <w:rFonts w:asciiTheme="minorHAnsi" w:hAnsiTheme="minorHAnsi" w:cs="Arial"/>
          <w:sz w:val="22"/>
          <w:szCs w:val="22"/>
        </w:rPr>
        <w:t>thereof</w:t>
      </w:r>
      <w:r w:rsidR="00FE11C9" w:rsidRPr="009D22F5">
        <w:rPr>
          <w:rFonts w:asciiTheme="minorHAnsi" w:hAnsiTheme="minorHAnsi" w:cs="Arial"/>
          <w:sz w:val="22"/>
          <w:szCs w:val="22"/>
        </w:rPr>
        <w:t xml:space="preserve"> indicates you are not an instant winner of a prize.</w:t>
      </w:r>
      <w:r w:rsidR="009D22F5">
        <w:rPr>
          <w:rFonts w:asciiTheme="minorHAnsi" w:hAnsiTheme="minorHAnsi" w:cs="Arial"/>
          <w:sz w:val="22"/>
          <w:szCs w:val="22"/>
        </w:rPr>
        <w:t xml:space="preserve"> </w:t>
      </w:r>
      <w:r w:rsidR="00B06860" w:rsidRPr="009D22F5">
        <w:rPr>
          <w:rFonts w:ascii="Calibri" w:eastAsia="Calibri" w:hAnsi="Calibri" w:cs="Calibri"/>
          <w:sz w:val="22"/>
          <w:szCs w:val="22"/>
        </w:rPr>
        <w:t>After successful completion of the Game, each eligible Participant (whether they received a winning message or not), will automatically earn one (1) Entry into the Sweepstakes drawing as further described below in Rule #</w:t>
      </w:r>
      <w:r w:rsidR="009D22F5">
        <w:rPr>
          <w:rFonts w:ascii="Calibri" w:eastAsia="Calibri" w:hAnsi="Calibri" w:cs="Calibri"/>
          <w:sz w:val="22"/>
          <w:szCs w:val="22"/>
        </w:rPr>
        <w:t>5</w:t>
      </w:r>
      <w:r w:rsidR="00B06860" w:rsidRPr="009D22F5">
        <w:rPr>
          <w:rFonts w:ascii="Calibri" w:eastAsia="Calibri" w:hAnsi="Calibri" w:cs="Calibri"/>
          <w:sz w:val="22"/>
          <w:szCs w:val="22"/>
        </w:rPr>
        <w:t xml:space="preserve">. </w:t>
      </w:r>
      <w:r w:rsidR="00B06860" w:rsidRPr="009D22F5">
        <w:rPr>
          <w:rFonts w:ascii="Calibri" w:eastAsia="Calibri" w:hAnsi="Calibri" w:cs="Calibri"/>
          <w:b/>
          <w:bCs/>
          <w:sz w:val="22"/>
          <w:szCs w:val="22"/>
        </w:rPr>
        <w:t>Limit of one (1) Sweepstakes Entry per person, per day.</w:t>
      </w:r>
    </w:p>
    <w:p w14:paraId="4CF9ACD4" w14:textId="77777777" w:rsidR="00B06860" w:rsidRPr="0060207A" w:rsidRDefault="00B06860" w:rsidP="00FE11C9">
      <w:pPr>
        <w:pStyle w:val="BodyA"/>
        <w:rPr>
          <w:rFonts w:asciiTheme="minorHAnsi" w:hAnsiTheme="minorHAnsi" w:cstheme="minorHAnsi"/>
          <w:sz w:val="22"/>
          <w:szCs w:val="21"/>
        </w:rPr>
      </w:pPr>
    </w:p>
    <w:p w14:paraId="1DD39326" w14:textId="2956D727" w:rsidR="003B794C" w:rsidRPr="0060207A" w:rsidRDefault="00AF0E7A" w:rsidP="003B794C">
      <w:pPr>
        <w:pStyle w:val="BodyA"/>
        <w:rPr>
          <w:rFonts w:asciiTheme="minorHAnsi" w:hAnsiTheme="minorHAnsi" w:cstheme="minorHAnsi"/>
          <w:sz w:val="22"/>
        </w:rPr>
      </w:pPr>
      <w:r w:rsidRPr="0060207A">
        <w:rPr>
          <w:rFonts w:asciiTheme="minorHAnsi" w:hAnsiTheme="minorHAnsi" w:cs="Arial"/>
          <w:b/>
          <w:sz w:val="22"/>
          <w:szCs w:val="22"/>
        </w:rPr>
        <w:t xml:space="preserve">4) INSTANT WIN GAME PLAY: </w:t>
      </w:r>
      <w:r w:rsidRPr="0060207A">
        <w:rPr>
          <w:rFonts w:asciiTheme="minorHAnsi" w:hAnsiTheme="minorHAnsi" w:cs="Arial"/>
          <w:sz w:val="22"/>
          <w:szCs w:val="22"/>
        </w:rPr>
        <w:t xml:space="preserve">All Game prizes are randomly seeded at predetermined designated winning times (“Winning Time”) throughout the Promotion Period. The first eligible Participant to play the Game at the Winning Time will be the potential winner of the Game prize indicated. If no eligible </w:t>
      </w:r>
      <w:r w:rsidRPr="0060207A">
        <w:rPr>
          <w:rFonts w:asciiTheme="minorHAnsi" w:hAnsiTheme="minorHAnsi" w:cstheme="minorHAnsi"/>
          <w:sz w:val="22"/>
          <w:szCs w:val="22"/>
        </w:rPr>
        <w:t xml:space="preserve">Participant </w:t>
      </w:r>
      <w:r w:rsidRPr="0060207A">
        <w:rPr>
          <w:rFonts w:asciiTheme="minorHAnsi" w:hAnsiTheme="minorHAnsi" w:cs="Arial"/>
          <w:sz w:val="22"/>
          <w:szCs w:val="22"/>
        </w:rPr>
        <w:t xml:space="preserve">plays the </w:t>
      </w:r>
      <w:r w:rsidR="008C6A7C" w:rsidRPr="0060207A">
        <w:rPr>
          <w:rFonts w:asciiTheme="minorHAnsi" w:hAnsiTheme="minorHAnsi" w:cs="Arial"/>
          <w:sz w:val="22"/>
          <w:szCs w:val="22"/>
        </w:rPr>
        <w:t>Game</w:t>
      </w:r>
      <w:r w:rsidRPr="0060207A">
        <w:rPr>
          <w:rFonts w:asciiTheme="minorHAnsi" w:hAnsiTheme="minorHAnsi" w:cs="Arial"/>
          <w:sz w:val="22"/>
          <w:szCs w:val="22"/>
        </w:rPr>
        <w:t xml:space="preserve"> at the Winning Time, the first eligible </w:t>
      </w:r>
      <w:r w:rsidRPr="0060207A">
        <w:rPr>
          <w:rFonts w:asciiTheme="minorHAnsi" w:hAnsiTheme="minorHAnsi" w:cstheme="minorHAnsi"/>
          <w:sz w:val="22"/>
          <w:szCs w:val="22"/>
        </w:rPr>
        <w:t xml:space="preserve">Participant </w:t>
      </w:r>
      <w:r w:rsidRPr="0060207A">
        <w:rPr>
          <w:rFonts w:asciiTheme="minorHAnsi" w:hAnsiTheme="minorHAnsi" w:cs="Arial"/>
          <w:sz w:val="22"/>
          <w:szCs w:val="22"/>
        </w:rPr>
        <w:t xml:space="preserve">who plays after the Winning Time will be the potential winner of the seeded prize. </w:t>
      </w:r>
      <w:r w:rsidRPr="0060207A">
        <w:rPr>
          <w:rFonts w:asciiTheme="minorHAnsi" w:hAnsiTheme="minorHAnsi"/>
          <w:b/>
          <w:sz w:val="22"/>
          <w:szCs w:val="22"/>
        </w:rPr>
        <w:t>There is a maximum of one (1) Game Play per person/per day</w:t>
      </w:r>
      <w:r w:rsidRPr="0060207A">
        <w:rPr>
          <w:rFonts w:asciiTheme="minorHAnsi" w:hAnsiTheme="minorHAnsi"/>
          <w:sz w:val="22"/>
          <w:szCs w:val="22"/>
        </w:rPr>
        <w:t xml:space="preserve">, </w:t>
      </w:r>
      <w:r w:rsidRPr="0060207A">
        <w:rPr>
          <w:rFonts w:asciiTheme="minorHAnsi" w:hAnsiTheme="minorHAnsi"/>
          <w:b/>
          <w:bCs/>
          <w:sz w:val="22"/>
          <w:szCs w:val="22"/>
        </w:rPr>
        <w:t>regardless of method of entry</w:t>
      </w:r>
      <w:r w:rsidRPr="0060207A">
        <w:rPr>
          <w:rFonts w:asciiTheme="minorHAnsi" w:hAnsiTheme="minorHAnsi"/>
          <w:sz w:val="22"/>
          <w:szCs w:val="22"/>
        </w:rPr>
        <w:t xml:space="preserve">. If Game </w:t>
      </w:r>
      <w:r w:rsidR="00A42561" w:rsidRPr="0060207A">
        <w:rPr>
          <w:rFonts w:asciiTheme="minorHAnsi" w:hAnsiTheme="minorHAnsi"/>
          <w:sz w:val="22"/>
          <w:szCs w:val="22"/>
        </w:rPr>
        <w:t>P</w:t>
      </w:r>
      <w:r w:rsidRPr="0060207A">
        <w:rPr>
          <w:rFonts w:asciiTheme="minorHAnsi" w:hAnsiTheme="minorHAnsi"/>
          <w:sz w:val="22"/>
          <w:szCs w:val="22"/>
        </w:rPr>
        <w:t xml:space="preserve">lays exceed the disclosed maximum, by any means, </w:t>
      </w:r>
      <w:proofErr w:type="gramStart"/>
      <w:r w:rsidRPr="0060207A">
        <w:rPr>
          <w:rFonts w:asciiTheme="minorHAnsi" w:hAnsiTheme="minorHAnsi"/>
          <w:sz w:val="22"/>
          <w:szCs w:val="22"/>
        </w:rPr>
        <w:t>including but not limited to</w:t>
      </w:r>
      <w:proofErr w:type="gramEnd"/>
      <w:r w:rsidRPr="0060207A">
        <w:rPr>
          <w:rFonts w:asciiTheme="minorHAnsi" w:hAnsiTheme="minorHAnsi"/>
          <w:sz w:val="22"/>
          <w:szCs w:val="22"/>
        </w:rPr>
        <w:t xml:space="preserve"> establishing multiple email accounts, they will be disqualified from participation in this Promotion. </w:t>
      </w:r>
      <w:r w:rsidRPr="0060207A">
        <w:rPr>
          <w:rFonts w:asciiTheme="minorHAnsi" w:eastAsia="Calibri" w:hAnsiTheme="minorHAnsi" w:cs="Calibri"/>
          <w:sz w:val="22"/>
          <w:szCs w:val="22"/>
        </w:rPr>
        <w:t xml:space="preserve">A day is defined as the calendar day beginning at 12:00 AM </w:t>
      </w:r>
      <w:r w:rsidR="00697D39">
        <w:rPr>
          <w:rFonts w:asciiTheme="minorHAnsi" w:eastAsia="Calibri" w:hAnsiTheme="minorHAnsi" w:cs="Calibri"/>
          <w:sz w:val="22"/>
          <w:szCs w:val="22"/>
        </w:rPr>
        <w:t>E</w:t>
      </w:r>
      <w:r w:rsidRPr="0060207A">
        <w:rPr>
          <w:rFonts w:asciiTheme="minorHAnsi" w:eastAsia="Calibri" w:hAnsiTheme="minorHAnsi" w:cs="Calibri"/>
          <w:sz w:val="22"/>
          <w:szCs w:val="22"/>
        </w:rPr>
        <w:t xml:space="preserve">T and ending the same day at 11:59 PM </w:t>
      </w:r>
      <w:r w:rsidR="00697D39">
        <w:rPr>
          <w:rFonts w:asciiTheme="minorHAnsi" w:eastAsia="Calibri" w:hAnsiTheme="minorHAnsi" w:cs="Calibri"/>
          <w:sz w:val="22"/>
          <w:szCs w:val="22"/>
        </w:rPr>
        <w:t>E</w:t>
      </w:r>
      <w:r w:rsidRPr="0060207A">
        <w:rPr>
          <w:rFonts w:asciiTheme="minorHAnsi" w:eastAsia="Calibri" w:hAnsiTheme="minorHAnsi" w:cs="Calibri"/>
          <w:sz w:val="22"/>
          <w:szCs w:val="22"/>
        </w:rPr>
        <w:t>T</w:t>
      </w:r>
      <w:r w:rsidRPr="0060207A">
        <w:rPr>
          <w:rFonts w:asciiTheme="minorHAnsi" w:hAnsiTheme="minorHAnsi"/>
          <w:sz w:val="22"/>
          <w:szCs w:val="22"/>
        </w:rPr>
        <w:t xml:space="preserve">. </w:t>
      </w:r>
      <w:r w:rsidRPr="0060207A">
        <w:rPr>
          <w:rFonts w:asciiTheme="minorHAnsi" w:hAnsiTheme="minorHAnsi" w:cstheme="minorHAnsi"/>
          <w:sz w:val="22"/>
          <w:szCs w:val="22"/>
          <w:shd w:val="clear" w:color="auto" w:fill="FFFFFF"/>
        </w:rPr>
        <w:t xml:space="preserve">No responsibility is assumed for Participant information that is incomplete or incorrectly entered. All potential winners are subject to verification by the Sponsor or Administrator, whose decisions are final and binding. The </w:t>
      </w:r>
      <w:r w:rsidRPr="0060207A">
        <w:rPr>
          <w:rFonts w:asciiTheme="minorHAnsi" w:hAnsiTheme="minorHAnsi" w:cs="Arial"/>
          <w:sz w:val="22"/>
          <w:szCs w:val="22"/>
        </w:rPr>
        <w:t xml:space="preserve">Sponsor or Administrator will not accept screen shots or other evidence of winning in lieu of its validation process. Any Game Play that occurs after the Game system has failed for any reason is deemed a defective </w:t>
      </w:r>
      <w:r w:rsidR="00610349" w:rsidRPr="0060207A">
        <w:rPr>
          <w:rFonts w:asciiTheme="minorHAnsi" w:hAnsiTheme="minorHAnsi" w:cs="Arial"/>
          <w:sz w:val="22"/>
          <w:szCs w:val="22"/>
        </w:rPr>
        <w:t>Game P</w:t>
      </w:r>
      <w:r w:rsidRPr="0060207A">
        <w:rPr>
          <w:rFonts w:asciiTheme="minorHAnsi" w:hAnsiTheme="minorHAnsi" w:cs="Arial"/>
          <w:sz w:val="22"/>
          <w:szCs w:val="22"/>
        </w:rPr>
        <w:t>lay, is void and will not be honored.</w:t>
      </w:r>
      <w:r w:rsidR="003B794C" w:rsidRPr="0060207A">
        <w:rPr>
          <w:rFonts w:asciiTheme="minorHAnsi" w:hAnsiTheme="minorHAnsi" w:cs="Arial"/>
          <w:sz w:val="22"/>
          <w:szCs w:val="22"/>
        </w:rPr>
        <w:t xml:space="preserve"> </w:t>
      </w:r>
    </w:p>
    <w:p w14:paraId="1E4886E4" w14:textId="255B1E8B" w:rsidR="008368D3" w:rsidRDefault="008368D3" w:rsidP="007E0E9B">
      <w:pPr>
        <w:pStyle w:val="BodyA"/>
        <w:rPr>
          <w:rFonts w:asciiTheme="minorHAnsi" w:eastAsia="Calibri" w:hAnsiTheme="minorHAnsi" w:cstheme="minorHAnsi"/>
          <w:sz w:val="22"/>
          <w:szCs w:val="22"/>
        </w:rPr>
      </w:pPr>
    </w:p>
    <w:p w14:paraId="3F819BD4" w14:textId="68E6094D" w:rsidR="000D4721" w:rsidRPr="00D9692D" w:rsidRDefault="000D4721" w:rsidP="000D4721">
      <w:pPr>
        <w:pStyle w:val="Header"/>
        <w:rPr>
          <w:rFonts w:asciiTheme="minorHAnsi" w:hAnsiTheme="minorHAnsi"/>
          <w:sz w:val="22"/>
          <w:szCs w:val="22"/>
        </w:rPr>
      </w:pPr>
      <w:r>
        <w:rPr>
          <w:rFonts w:ascii="Calibri" w:hAnsi="Calibri" w:cs="Calibri"/>
          <w:b/>
          <w:bCs/>
          <w:sz w:val="22"/>
          <w:szCs w:val="18"/>
        </w:rPr>
        <w:t>5</w:t>
      </w:r>
      <w:r w:rsidRPr="0060207A">
        <w:rPr>
          <w:rFonts w:ascii="Calibri" w:hAnsi="Calibri" w:cs="Calibri"/>
          <w:b/>
          <w:bCs/>
          <w:sz w:val="22"/>
          <w:szCs w:val="18"/>
        </w:rPr>
        <w:t xml:space="preserve">) </w:t>
      </w:r>
      <w:r w:rsidRPr="000D4721">
        <w:rPr>
          <w:rFonts w:ascii="Calibri" w:hAnsi="Calibri" w:cs="Calibri"/>
          <w:b/>
          <w:bCs/>
          <w:sz w:val="22"/>
          <w:szCs w:val="22"/>
        </w:rPr>
        <w:t xml:space="preserve">SWEEPSTAKES </w:t>
      </w:r>
      <w:r w:rsidRPr="008052FB">
        <w:rPr>
          <w:rFonts w:ascii="Calibri" w:hAnsi="Calibri"/>
          <w:b/>
          <w:sz w:val="22"/>
          <w:szCs w:val="22"/>
        </w:rPr>
        <w:t>P</w:t>
      </w:r>
      <w:r w:rsidRPr="00D9692D">
        <w:rPr>
          <w:rFonts w:ascii="Calibri" w:hAnsi="Calibri"/>
          <w:b/>
          <w:sz w:val="22"/>
          <w:szCs w:val="22"/>
        </w:rPr>
        <w:t>RIZE DRAWINGS AND DRAWING SCHEDULE</w:t>
      </w:r>
      <w:r w:rsidRPr="00D9692D">
        <w:rPr>
          <w:rFonts w:asciiTheme="minorHAnsi" w:hAnsiTheme="minorHAnsi"/>
          <w:b/>
          <w:sz w:val="22"/>
          <w:szCs w:val="22"/>
        </w:rPr>
        <w:t xml:space="preserve">: </w:t>
      </w:r>
      <w:r w:rsidRPr="00D9692D">
        <w:rPr>
          <w:rFonts w:ascii="Calibri" w:hAnsi="Calibri"/>
          <w:sz w:val="22"/>
          <w:szCs w:val="22"/>
        </w:rPr>
        <w:t xml:space="preserve">There will be a total of </w:t>
      </w:r>
      <w:r w:rsidR="00405612">
        <w:rPr>
          <w:rFonts w:ascii="Calibri" w:hAnsi="Calibri"/>
          <w:sz w:val="22"/>
          <w:szCs w:val="22"/>
        </w:rPr>
        <w:t>four (4)</w:t>
      </w:r>
      <w:r w:rsidRPr="00D9692D">
        <w:rPr>
          <w:rFonts w:ascii="Calibri" w:hAnsi="Calibri"/>
          <w:sz w:val="22"/>
          <w:szCs w:val="22"/>
        </w:rPr>
        <w:t xml:space="preserve"> random drawings conducted by the Administrator, </w:t>
      </w:r>
      <w:r w:rsidRPr="00D9692D">
        <w:rPr>
          <w:rFonts w:asciiTheme="minorHAnsi" w:hAnsiTheme="minorHAnsi"/>
          <w:sz w:val="22"/>
          <w:szCs w:val="22"/>
        </w:rPr>
        <w:t>whose decisions are final and binding on all matters relating to this Sweepstakes,</w:t>
      </w:r>
      <w:r w:rsidRPr="00D9692D">
        <w:rPr>
          <w:rFonts w:ascii="Calibri" w:hAnsi="Calibri"/>
          <w:sz w:val="22"/>
          <w:szCs w:val="22"/>
        </w:rPr>
        <w:t xml:space="preserve"> from all eligible entries submitted during each applicable Drawing Period as outlined in the drawing schedule below.</w:t>
      </w:r>
    </w:p>
    <w:p w14:paraId="6A43FD23" w14:textId="77777777" w:rsidR="000D4721" w:rsidRPr="00D9692D" w:rsidRDefault="000D4721" w:rsidP="000D4721">
      <w:pPr>
        <w:pStyle w:val="Heade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068"/>
        <w:gridCol w:w="2067"/>
        <w:gridCol w:w="2068"/>
        <w:gridCol w:w="2068"/>
      </w:tblGrid>
      <w:tr w:rsidR="009D22F5" w:rsidRPr="00D46E25" w14:paraId="36EA921E" w14:textId="77777777" w:rsidTr="009D22F5">
        <w:trPr>
          <w:jc w:val="center"/>
        </w:trPr>
        <w:tc>
          <w:tcPr>
            <w:tcW w:w="2067" w:type="dxa"/>
          </w:tcPr>
          <w:p w14:paraId="4294792E" w14:textId="77777777" w:rsidR="009D22F5" w:rsidRDefault="009D22F5" w:rsidP="00DC5C0D">
            <w:pPr>
              <w:pStyle w:val="Header"/>
              <w:jc w:val="center"/>
              <w:rPr>
                <w:rFonts w:asciiTheme="minorHAnsi" w:hAnsiTheme="minorHAnsi" w:cstheme="minorHAnsi"/>
                <w:b/>
                <w:sz w:val="20"/>
                <w:szCs w:val="20"/>
              </w:rPr>
            </w:pPr>
            <w:r w:rsidRPr="00D46E25">
              <w:rPr>
                <w:rFonts w:asciiTheme="minorHAnsi" w:hAnsiTheme="minorHAnsi" w:cstheme="minorHAnsi"/>
                <w:b/>
                <w:sz w:val="20"/>
                <w:szCs w:val="20"/>
              </w:rPr>
              <w:t>Drawing</w:t>
            </w:r>
          </w:p>
          <w:p w14:paraId="4D5321D9" w14:textId="2F82A8DA" w:rsidR="009D22F5" w:rsidRPr="00D46E25" w:rsidRDefault="009D22F5" w:rsidP="00DC5C0D">
            <w:pPr>
              <w:pStyle w:val="Header"/>
              <w:jc w:val="center"/>
              <w:rPr>
                <w:rFonts w:asciiTheme="minorHAnsi" w:hAnsiTheme="minorHAnsi" w:cstheme="minorHAnsi"/>
                <w:b/>
                <w:sz w:val="20"/>
                <w:szCs w:val="20"/>
              </w:rPr>
            </w:pPr>
            <w:r w:rsidRPr="00D46E25">
              <w:rPr>
                <w:rFonts w:asciiTheme="minorHAnsi" w:hAnsiTheme="minorHAnsi" w:cstheme="minorHAnsi"/>
                <w:b/>
                <w:sz w:val="20"/>
                <w:szCs w:val="20"/>
              </w:rPr>
              <w:t>Period</w:t>
            </w:r>
          </w:p>
        </w:tc>
        <w:tc>
          <w:tcPr>
            <w:tcW w:w="2068" w:type="dxa"/>
          </w:tcPr>
          <w:p w14:paraId="5537BE8C" w14:textId="77777777" w:rsidR="009D22F5" w:rsidRDefault="009D22F5" w:rsidP="00DC5C0D">
            <w:pPr>
              <w:pStyle w:val="Header"/>
              <w:jc w:val="center"/>
              <w:rPr>
                <w:rFonts w:asciiTheme="minorHAnsi" w:hAnsiTheme="minorHAnsi" w:cstheme="minorHAnsi"/>
                <w:b/>
                <w:sz w:val="20"/>
                <w:szCs w:val="20"/>
              </w:rPr>
            </w:pPr>
            <w:r>
              <w:rPr>
                <w:rFonts w:asciiTheme="minorHAnsi" w:hAnsiTheme="minorHAnsi" w:cstheme="minorHAnsi"/>
                <w:b/>
                <w:sz w:val="20"/>
                <w:szCs w:val="20"/>
              </w:rPr>
              <w:t>Potential</w:t>
            </w:r>
          </w:p>
          <w:p w14:paraId="1869D883" w14:textId="31CC265B" w:rsidR="009D22F5" w:rsidRPr="00D46E25" w:rsidRDefault="009D22F5" w:rsidP="00DC5C0D">
            <w:pPr>
              <w:pStyle w:val="Header"/>
              <w:jc w:val="center"/>
              <w:rPr>
                <w:rFonts w:asciiTheme="minorHAnsi" w:hAnsiTheme="minorHAnsi" w:cstheme="minorHAnsi"/>
                <w:b/>
                <w:sz w:val="20"/>
                <w:szCs w:val="20"/>
              </w:rPr>
            </w:pPr>
            <w:r>
              <w:rPr>
                <w:rFonts w:asciiTheme="minorHAnsi" w:hAnsiTheme="minorHAnsi" w:cstheme="minorHAnsi"/>
                <w:b/>
                <w:sz w:val="20"/>
                <w:szCs w:val="20"/>
              </w:rPr>
              <w:t>Winner(s)</w:t>
            </w:r>
          </w:p>
        </w:tc>
        <w:tc>
          <w:tcPr>
            <w:tcW w:w="2067" w:type="dxa"/>
          </w:tcPr>
          <w:p w14:paraId="09465E86" w14:textId="6C1C655F" w:rsidR="009D22F5" w:rsidRPr="00D46E25" w:rsidRDefault="009D22F5" w:rsidP="00DC5C0D">
            <w:pPr>
              <w:pStyle w:val="Header"/>
              <w:jc w:val="center"/>
              <w:rPr>
                <w:rFonts w:asciiTheme="minorHAnsi" w:hAnsiTheme="minorHAnsi" w:cstheme="minorHAnsi"/>
                <w:b/>
                <w:sz w:val="20"/>
                <w:szCs w:val="20"/>
              </w:rPr>
            </w:pPr>
            <w:r w:rsidRPr="00D46E25">
              <w:rPr>
                <w:rFonts w:asciiTheme="minorHAnsi" w:hAnsiTheme="minorHAnsi" w:cstheme="minorHAnsi"/>
                <w:b/>
                <w:sz w:val="20"/>
                <w:szCs w:val="20"/>
              </w:rPr>
              <w:t>Starts</w:t>
            </w:r>
          </w:p>
          <w:p w14:paraId="6BA4E23D" w14:textId="77777777" w:rsidR="009D22F5" w:rsidRPr="00D46E25" w:rsidRDefault="009D22F5" w:rsidP="00DC5C0D">
            <w:pPr>
              <w:pStyle w:val="Header"/>
              <w:jc w:val="center"/>
              <w:rPr>
                <w:rFonts w:asciiTheme="minorHAnsi" w:hAnsiTheme="minorHAnsi" w:cstheme="minorHAnsi"/>
                <w:b/>
                <w:sz w:val="20"/>
                <w:szCs w:val="20"/>
              </w:rPr>
            </w:pPr>
            <w:r w:rsidRPr="00D46E25">
              <w:rPr>
                <w:rFonts w:asciiTheme="minorHAnsi" w:hAnsiTheme="minorHAnsi" w:cstheme="minorHAnsi"/>
                <w:b/>
                <w:sz w:val="20"/>
                <w:szCs w:val="20"/>
              </w:rPr>
              <w:t>12:00:00 AM</w:t>
            </w:r>
            <w:r>
              <w:rPr>
                <w:rFonts w:asciiTheme="minorHAnsi" w:hAnsiTheme="minorHAnsi" w:cstheme="minorHAnsi"/>
                <w:b/>
                <w:sz w:val="20"/>
                <w:szCs w:val="20"/>
              </w:rPr>
              <w:t xml:space="preserve"> ET</w:t>
            </w:r>
          </w:p>
        </w:tc>
        <w:tc>
          <w:tcPr>
            <w:tcW w:w="2068" w:type="dxa"/>
          </w:tcPr>
          <w:p w14:paraId="2F883AC4" w14:textId="77777777" w:rsidR="009D22F5" w:rsidRPr="00D46E25" w:rsidRDefault="009D22F5" w:rsidP="00DC5C0D">
            <w:pPr>
              <w:pStyle w:val="Header"/>
              <w:jc w:val="center"/>
              <w:rPr>
                <w:rFonts w:asciiTheme="minorHAnsi" w:hAnsiTheme="minorHAnsi" w:cstheme="minorHAnsi"/>
                <w:b/>
                <w:sz w:val="20"/>
                <w:szCs w:val="20"/>
              </w:rPr>
            </w:pPr>
            <w:r w:rsidRPr="00D46E25">
              <w:rPr>
                <w:rFonts w:asciiTheme="minorHAnsi" w:hAnsiTheme="minorHAnsi" w:cstheme="minorHAnsi"/>
                <w:b/>
                <w:sz w:val="20"/>
                <w:szCs w:val="20"/>
              </w:rPr>
              <w:t>Ends</w:t>
            </w:r>
          </w:p>
          <w:p w14:paraId="18434DBE" w14:textId="77777777" w:rsidR="009D22F5" w:rsidRPr="00D46E25" w:rsidRDefault="009D22F5" w:rsidP="00DC5C0D">
            <w:pPr>
              <w:pStyle w:val="Header"/>
              <w:jc w:val="center"/>
              <w:rPr>
                <w:rFonts w:asciiTheme="minorHAnsi" w:hAnsiTheme="minorHAnsi" w:cstheme="minorHAnsi"/>
                <w:b/>
                <w:sz w:val="20"/>
                <w:szCs w:val="20"/>
              </w:rPr>
            </w:pPr>
            <w:r w:rsidRPr="00D46E25">
              <w:rPr>
                <w:rFonts w:asciiTheme="minorHAnsi" w:hAnsiTheme="minorHAnsi" w:cstheme="minorHAnsi"/>
                <w:b/>
                <w:sz w:val="20"/>
                <w:szCs w:val="20"/>
              </w:rPr>
              <w:t>11:59:59 PM</w:t>
            </w:r>
            <w:r>
              <w:rPr>
                <w:rFonts w:asciiTheme="minorHAnsi" w:hAnsiTheme="minorHAnsi" w:cstheme="minorHAnsi"/>
                <w:b/>
                <w:sz w:val="20"/>
                <w:szCs w:val="20"/>
              </w:rPr>
              <w:t xml:space="preserve"> ET</w:t>
            </w:r>
          </w:p>
        </w:tc>
        <w:tc>
          <w:tcPr>
            <w:tcW w:w="2068" w:type="dxa"/>
          </w:tcPr>
          <w:p w14:paraId="690A3203" w14:textId="77777777" w:rsidR="009D22F5" w:rsidRPr="00D46E25" w:rsidRDefault="009D22F5" w:rsidP="00DC5C0D">
            <w:pPr>
              <w:pStyle w:val="Header"/>
              <w:jc w:val="center"/>
              <w:rPr>
                <w:rFonts w:asciiTheme="minorHAnsi" w:hAnsiTheme="minorHAnsi" w:cstheme="minorHAnsi"/>
                <w:b/>
                <w:sz w:val="20"/>
                <w:szCs w:val="20"/>
              </w:rPr>
            </w:pPr>
            <w:r w:rsidRPr="00D46E25">
              <w:rPr>
                <w:rFonts w:asciiTheme="minorHAnsi" w:hAnsiTheme="minorHAnsi" w:cstheme="minorHAnsi"/>
                <w:b/>
                <w:sz w:val="20"/>
                <w:szCs w:val="20"/>
              </w:rPr>
              <w:t>Drawing</w:t>
            </w:r>
          </w:p>
          <w:p w14:paraId="472D7B93" w14:textId="77777777" w:rsidR="009D22F5" w:rsidRPr="00D46E25" w:rsidRDefault="009D22F5" w:rsidP="00DC5C0D">
            <w:pPr>
              <w:pStyle w:val="Header"/>
              <w:jc w:val="center"/>
              <w:rPr>
                <w:rFonts w:asciiTheme="minorHAnsi" w:hAnsiTheme="minorHAnsi" w:cstheme="minorHAnsi"/>
                <w:b/>
                <w:sz w:val="20"/>
                <w:szCs w:val="20"/>
              </w:rPr>
            </w:pPr>
            <w:r w:rsidRPr="00D46E25">
              <w:rPr>
                <w:rFonts w:asciiTheme="minorHAnsi" w:hAnsiTheme="minorHAnsi" w:cstheme="minorHAnsi"/>
                <w:b/>
                <w:sz w:val="20"/>
                <w:szCs w:val="20"/>
              </w:rPr>
              <w:t>(on/about)</w:t>
            </w:r>
          </w:p>
        </w:tc>
      </w:tr>
      <w:tr w:rsidR="009D22F5" w:rsidRPr="00D46E25" w14:paraId="50918F10" w14:textId="77777777" w:rsidTr="009D22F5">
        <w:trPr>
          <w:jc w:val="center"/>
        </w:trPr>
        <w:tc>
          <w:tcPr>
            <w:tcW w:w="2067" w:type="dxa"/>
          </w:tcPr>
          <w:p w14:paraId="5FF448F6" w14:textId="0388C871" w:rsidR="009D22F5" w:rsidRPr="00D46E25" w:rsidRDefault="009D22F5" w:rsidP="00DC5C0D">
            <w:pPr>
              <w:pStyle w:val="Header"/>
              <w:jc w:val="center"/>
              <w:rPr>
                <w:rFonts w:asciiTheme="minorHAnsi" w:hAnsiTheme="minorHAnsi" w:cstheme="minorHAnsi"/>
                <w:sz w:val="20"/>
                <w:szCs w:val="20"/>
              </w:rPr>
            </w:pPr>
            <w:r w:rsidRPr="00D46E25">
              <w:rPr>
                <w:rFonts w:asciiTheme="minorHAnsi" w:hAnsiTheme="minorHAnsi" w:cstheme="minorHAnsi"/>
                <w:sz w:val="20"/>
                <w:szCs w:val="20"/>
              </w:rPr>
              <w:t>1</w:t>
            </w:r>
            <w:r>
              <w:rPr>
                <w:rFonts w:asciiTheme="minorHAnsi" w:hAnsiTheme="minorHAnsi" w:cstheme="minorHAnsi"/>
                <w:sz w:val="20"/>
                <w:szCs w:val="20"/>
              </w:rPr>
              <w:t>.</w:t>
            </w:r>
          </w:p>
        </w:tc>
        <w:tc>
          <w:tcPr>
            <w:tcW w:w="2068" w:type="dxa"/>
          </w:tcPr>
          <w:p w14:paraId="3C323D80" w14:textId="3CCD8F2C" w:rsidR="009D22F5" w:rsidRPr="00D46E25" w:rsidRDefault="009D22F5" w:rsidP="00DC5C0D">
            <w:pPr>
              <w:pStyle w:val="Header"/>
              <w:jc w:val="center"/>
              <w:rPr>
                <w:rFonts w:asciiTheme="minorHAnsi" w:hAnsiTheme="minorHAnsi" w:cstheme="minorHAnsi"/>
                <w:sz w:val="20"/>
                <w:szCs w:val="20"/>
              </w:rPr>
            </w:pPr>
            <w:r>
              <w:rPr>
                <w:rFonts w:asciiTheme="minorHAnsi" w:hAnsiTheme="minorHAnsi" w:cstheme="minorHAnsi"/>
                <w:sz w:val="20"/>
                <w:szCs w:val="20"/>
              </w:rPr>
              <w:t>One (1)</w:t>
            </w:r>
          </w:p>
        </w:tc>
        <w:tc>
          <w:tcPr>
            <w:tcW w:w="2067" w:type="dxa"/>
          </w:tcPr>
          <w:p w14:paraId="399FEAD2" w14:textId="2FA3DBC1" w:rsidR="009D22F5" w:rsidRPr="00D46E25" w:rsidRDefault="009D22F5" w:rsidP="00DC5C0D">
            <w:pPr>
              <w:pStyle w:val="Header"/>
              <w:jc w:val="center"/>
              <w:rPr>
                <w:rFonts w:asciiTheme="minorHAnsi" w:hAnsiTheme="minorHAnsi" w:cstheme="minorHAnsi"/>
                <w:sz w:val="20"/>
                <w:szCs w:val="20"/>
              </w:rPr>
            </w:pPr>
            <w:r w:rsidRPr="00D46E25">
              <w:rPr>
                <w:rFonts w:asciiTheme="minorHAnsi" w:hAnsiTheme="minorHAnsi" w:cstheme="minorHAnsi"/>
                <w:sz w:val="20"/>
                <w:szCs w:val="20"/>
              </w:rPr>
              <w:t>1/1</w:t>
            </w:r>
            <w:r w:rsidRPr="0073426D">
              <w:rPr>
                <w:rFonts w:asciiTheme="minorHAnsi" w:hAnsiTheme="minorHAnsi" w:cstheme="minorHAnsi"/>
                <w:sz w:val="20"/>
                <w:szCs w:val="20"/>
              </w:rPr>
              <w:t>/2024</w:t>
            </w:r>
          </w:p>
        </w:tc>
        <w:tc>
          <w:tcPr>
            <w:tcW w:w="2068" w:type="dxa"/>
          </w:tcPr>
          <w:p w14:paraId="470051E1" w14:textId="7BDD1A4F" w:rsidR="009D22F5" w:rsidRPr="00D46E25" w:rsidRDefault="009D22F5" w:rsidP="00DC5C0D">
            <w:pPr>
              <w:pStyle w:val="Header"/>
              <w:jc w:val="center"/>
              <w:rPr>
                <w:rFonts w:asciiTheme="minorHAnsi" w:hAnsiTheme="minorHAnsi" w:cstheme="minorHAnsi"/>
                <w:sz w:val="20"/>
                <w:szCs w:val="20"/>
              </w:rPr>
            </w:pPr>
            <w:r w:rsidRPr="00D46E25">
              <w:rPr>
                <w:rFonts w:asciiTheme="minorHAnsi" w:hAnsiTheme="minorHAnsi" w:cstheme="minorHAnsi"/>
                <w:sz w:val="20"/>
                <w:szCs w:val="20"/>
              </w:rPr>
              <w:t>1/7/202</w:t>
            </w:r>
            <w:r>
              <w:rPr>
                <w:rFonts w:asciiTheme="minorHAnsi" w:hAnsiTheme="minorHAnsi" w:cstheme="minorHAnsi"/>
                <w:sz w:val="20"/>
                <w:szCs w:val="20"/>
              </w:rPr>
              <w:t>4</w:t>
            </w:r>
          </w:p>
        </w:tc>
        <w:tc>
          <w:tcPr>
            <w:tcW w:w="2068" w:type="dxa"/>
          </w:tcPr>
          <w:p w14:paraId="72520B8A" w14:textId="6A20D3BB" w:rsidR="009D22F5" w:rsidRPr="00D46E25" w:rsidRDefault="009D22F5" w:rsidP="00DC5C0D">
            <w:pPr>
              <w:pStyle w:val="Header"/>
              <w:jc w:val="center"/>
              <w:rPr>
                <w:rFonts w:asciiTheme="minorHAnsi" w:hAnsiTheme="minorHAnsi" w:cstheme="minorHAnsi"/>
                <w:sz w:val="20"/>
                <w:szCs w:val="20"/>
              </w:rPr>
            </w:pPr>
            <w:r w:rsidRPr="00D46E25">
              <w:rPr>
                <w:rFonts w:asciiTheme="minorHAnsi" w:hAnsiTheme="minorHAnsi" w:cstheme="minorHAnsi"/>
                <w:sz w:val="20"/>
                <w:szCs w:val="20"/>
              </w:rPr>
              <w:t>1/</w:t>
            </w:r>
            <w:r>
              <w:rPr>
                <w:rFonts w:asciiTheme="minorHAnsi" w:hAnsiTheme="minorHAnsi" w:cstheme="minorHAnsi"/>
                <w:sz w:val="20"/>
                <w:szCs w:val="20"/>
              </w:rPr>
              <w:t>8</w:t>
            </w:r>
            <w:r w:rsidRPr="00D46E25">
              <w:rPr>
                <w:rFonts w:asciiTheme="minorHAnsi" w:hAnsiTheme="minorHAnsi" w:cstheme="minorHAnsi"/>
                <w:sz w:val="20"/>
                <w:szCs w:val="20"/>
              </w:rPr>
              <w:t>/202</w:t>
            </w:r>
            <w:r>
              <w:rPr>
                <w:rFonts w:asciiTheme="minorHAnsi" w:hAnsiTheme="minorHAnsi" w:cstheme="minorHAnsi"/>
                <w:sz w:val="20"/>
                <w:szCs w:val="20"/>
              </w:rPr>
              <w:t>4</w:t>
            </w:r>
          </w:p>
        </w:tc>
      </w:tr>
      <w:tr w:rsidR="009D22F5" w:rsidRPr="00D46E25" w14:paraId="37C4AA92" w14:textId="77777777" w:rsidTr="009D22F5">
        <w:trPr>
          <w:jc w:val="center"/>
        </w:trPr>
        <w:tc>
          <w:tcPr>
            <w:tcW w:w="2067" w:type="dxa"/>
          </w:tcPr>
          <w:p w14:paraId="7B2A423C" w14:textId="317E3F4A" w:rsidR="009D22F5" w:rsidRPr="00D46E25" w:rsidRDefault="009D22F5" w:rsidP="009D22F5">
            <w:pPr>
              <w:pStyle w:val="Header"/>
              <w:jc w:val="center"/>
              <w:rPr>
                <w:rFonts w:asciiTheme="minorHAnsi" w:hAnsiTheme="minorHAnsi" w:cstheme="minorHAnsi"/>
                <w:sz w:val="20"/>
                <w:szCs w:val="20"/>
              </w:rPr>
            </w:pPr>
            <w:r w:rsidRPr="00D46E25">
              <w:rPr>
                <w:rFonts w:asciiTheme="minorHAnsi" w:hAnsiTheme="minorHAnsi" w:cstheme="minorHAnsi"/>
                <w:sz w:val="20"/>
                <w:szCs w:val="20"/>
              </w:rPr>
              <w:t>2</w:t>
            </w:r>
            <w:r>
              <w:rPr>
                <w:rFonts w:asciiTheme="minorHAnsi" w:hAnsiTheme="minorHAnsi" w:cstheme="minorHAnsi"/>
                <w:sz w:val="20"/>
                <w:szCs w:val="20"/>
              </w:rPr>
              <w:t>.</w:t>
            </w:r>
          </w:p>
        </w:tc>
        <w:tc>
          <w:tcPr>
            <w:tcW w:w="2068" w:type="dxa"/>
          </w:tcPr>
          <w:p w14:paraId="1405ECAD" w14:textId="5A546AF7" w:rsidR="009D22F5" w:rsidRPr="00D46E25" w:rsidRDefault="009D22F5" w:rsidP="009D22F5">
            <w:pPr>
              <w:pStyle w:val="Header"/>
              <w:jc w:val="center"/>
              <w:rPr>
                <w:rFonts w:asciiTheme="minorHAnsi" w:hAnsiTheme="minorHAnsi" w:cstheme="minorHAnsi"/>
                <w:sz w:val="20"/>
                <w:szCs w:val="20"/>
              </w:rPr>
            </w:pPr>
            <w:r w:rsidRPr="00D22877">
              <w:rPr>
                <w:rFonts w:asciiTheme="minorHAnsi" w:hAnsiTheme="minorHAnsi" w:cstheme="minorHAnsi"/>
                <w:sz w:val="20"/>
                <w:szCs w:val="20"/>
              </w:rPr>
              <w:t>One (1)</w:t>
            </w:r>
          </w:p>
        </w:tc>
        <w:tc>
          <w:tcPr>
            <w:tcW w:w="2067" w:type="dxa"/>
          </w:tcPr>
          <w:p w14:paraId="1F3BE771" w14:textId="6E6E2ECA" w:rsidR="009D22F5" w:rsidRPr="00D46E25" w:rsidRDefault="009D22F5" w:rsidP="009D22F5">
            <w:pPr>
              <w:pStyle w:val="Header"/>
              <w:jc w:val="center"/>
              <w:rPr>
                <w:rFonts w:asciiTheme="minorHAnsi" w:hAnsiTheme="minorHAnsi" w:cstheme="minorHAnsi"/>
                <w:sz w:val="20"/>
                <w:szCs w:val="20"/>
              </w:rPr>
            </w:pPr>
            <w:r w:rsidRPr="00D46E25">
              <w:rPr>
                <w:rFonts w:asciiTheme="minorHAnsi" w:hAnsiTheme="minorHAnsi" w:cstheme="minorHAnsi"/>
                <w:sz w:val="20"/>
                <w:szCs w:val="20"/>
              </w:rPr>
              <w:t>1/8/20</w:t>
            </w:r>
            <w:r>
              <w:rPr>
                <w:rFonts w:asciiTheme="minorHAnsi" w:hAnsiTheme="minorHAnsi" w:cstheme="minorHAnsi"/>
                <w:sz w:val="20"/>
                <w:szCs w:val="20"/>
              </w:rPr>
              <w:t>24</w:t>
            </w:r>
          </w:p>
        </w:tc>
        <w:tc>
          <w:tcPr>
            <w:tcW w:w="2068" w:type="dxa"/>
          </w:tcPr>
          <w:p w14:paraId="582AA667" w14:textId="05DD54E5" w:rsidR="009D22F5" w:rsidRPr="00D46E25" w:rsidRDefault="009D22F5" w:rsidP="009D22F5">
            <w:pPr>
              <w:pStyle w:val="Header"/>
              <w:jc w:val="center"/>
              <w:rPr>
                <w:rFonts w:asciiTheme="minorHAnsi" w:hAnsiTheme="minorHAnsi" w:cstheme="minorHAnsi"/>
                <w:sz w:val="20"/>
                <w:szCs w:val="20"/>
              </w:rPr>
            </w:pPr>
            <w:r w:rsidRPr="00D46E25">
              <w:rPr>
                <w:rFonts w:asciiTheme="minorHAnsi" w:hAnsiTheme="minorHAnsi" w:cstheme="minorHAnsi"/>
                <w:sz w:val="20"/>
                <w:szCs w:val="20"/>
              </w:rPr>
              <w:t>1/14/20</w:t>
            </w:r>
            <w:r>
              <w:rPr>
                <w:rFonts w:asciiTheme="minorHAnsi" w:hAnsiTheme="minorHAnsi" w:cstheme="minorHAnsi"/>
                <w:sz w:val="20"/>
                <w:szCs w:val="20"/>
              </w:rPr>
              <w:t>24</w:t>
            </w:r>
          </w:p>
        </w:tc>
        <w:tc>
          <w:tcPr>
            <w:tcW w:w="2068" w:type="dxa"/>
          </w:tcPr>
          <w:p w14:paraId="773E9AC7" w14:textId="09CC2786" w:rsidR="009D22F5" w:rsidRPr="00D46E25" w:rsidRDefault="009D22F5" w:rsidP="009D22F5">
            <w:pPr>
              <w:pStyle w:val="Header"/>
              <w:jc w:val="center"/>
              <w:rPr>
                <w:rFonts w:asciiTheme="minorHAnsi" w:hAnsiTheme="minorHAnsi" w:cstheme="minorHAnsi"/>
                <w:sz w:val="20"/>
                <w:szCs w:val="20"/>
              </w:rPr>
            </w:pPr>
            <w:r w:rsidRPr="00D46E25">
              <w:rPr>
                <w:rFonts w:asciiTheme="minorHAnsi" w:hAnsiTheme="minorHAnsi" w:cstheme="minorHAnsi"/>
                <w:sz w:val="20"/>
                <w:szCs w:val="20"/>
              </w:rPr>
              <w:t>1/1</w:t>
            </w:r>
            <w:r>
              <w:rPr>
                <w:rFonts w:asciiTheme="minorHAnsi" w:hAnsiTheme="minorHAnsi" w:cstheme="minorHAnsi"/>
                <w:sz w:val="20"/>
                <w:szCs w:val="20"/>
              </w:rPr>
              <w:t>5</w:t>
            </w:r>
            <w:r w:rsidRPr="00D46E25">
              <w:rPr>
                <w:rFonts w:asciiTheme="minorHAnsi" w:hAnsiTheme="minorHAnsi" w:cstheme="minorHAnsi"/>
                <w:sz w:val="20"/>
                <w:szCs w:val="20"/>
              </w:rPr>
              <w:t>/202</w:t>
            </w:r>
            <w:r>
              <w:rPr>
                <w:rFonts w:asciiTheme="minorHAnsi" w:hAnsiTheme="minorHAnsi" w:cstheme="minorHAnsi"/>
                <w:sz w:val="20"/>
                <w:szCs w:val="20"/>
              </w:rPr>
              <w:t>4</w:t>
            </w:r>
          </w:p>
        </w:tc>
      </w:tr>
      <w:tr w:rsidR="009D22F5" w:rsidRPr="00D46E25" w14:paraId="78926C30" w14:textId="77777777" w:rsidTr="009D22F5">
        <w:trPr>
          <w:jc w:val="center"/>
        </w:trPr>
        <w:tc>
          <w:tcPr>
            <w:tcW w:w="2067" w:type="dxa"/>
          </w:tcPr>
          <w:p w14:paraId="0ED07AA2" w14:textId="534EC21D" w:rsidR="009D22F5" w:rsidRPr="00D46E25" w:rsidRDefault="009D22F5" w:rsidP="009D22F5">
            <w:pPr>
              <w:pStyle w:val="Header"/>
              <w:jc w:val="center"/>
              <w:rPr>
                <w:rFonts w:asciiTheme="minorHAnsi" w:hAnsiTheme="minorHAnsi" w:cstheme="minorHAnsi"/>
                <w:sz w:val="20"/>
                <w:szCs w:val="20"/>
              </w:rPr>
            </w:pPr>
            <w:r w:rsidRPr="00D46E25">
              <w:rPr>
                <w:rFonts w:asciiTheme="minorHAnsi" w:hAnsiTheme="minorHAnsi" w:cstheme="minorHAnsi"/>
                <w:sz w:val="20"/>
                <w:szCs w:val="20"/>
              </w:rPr>
              <w:t>3</w:t>
            </w:r>
            <w:r>
              <w:rPr>
                <w:rFonts w:asciiTheme="minorHAnsi" w:hAnsiTheme="minorHAnsi" w:cstheme="minorHAnsi"/>
                <w:sz w:val="20"/>
                <w:szCs w:val="20"/>
              </w:rPr>
              <w:t>.</w:t>
            </w:r>
          </w:p>
        </w:tc>
        <w:tc>
          <w:tcPr>
            <w:tcW w:w="2068" w:type="dxa"/>
          </w:tcPr>
          <w:p w14:paraId="63728367" w14:textId="73987A51" w:rsidR="009D22F5" w:rsidRPr="00D46E25" w:rsidRDefault="009D22F5" w:rsidP="009D22F5">
            <w:pPr>
              <w:pStyle w:val="Header"/>
              <w:jc w:val="center"/>
              <w:rPr>
                <w:rFonts w:asciiTheme="minorHAnsi" w:hAnsiTheme="minorHAnsi" w:cstheme="minorHAnsi"/>
                <w:sz w:val="20"/>
                <w:szCs w:val="20"/>
              </w:rPr>
            </w:pPr>
            <w:r w:rsidRPr="00D22877">
              <w:rPr>
                <w:rFonts w:asciiTheme="minorHAnsi" w:hAnsiTheme="minorHAnsi" w:cstheme="minorHAnsi"/>
                <w:sz w:val="20"/>
                <w:szCs w:val="20"/>
              </w:rPr>
              <w:t>One (1)</w:t>
            </w:r>
          </w:p>
        </w:tc>
        <w:tc>
          <w:tcPr>
            <w:tcW w:w="2067" w:type="dxa"/>
          </w:tcPr>
          <w:p w14:paraId="6EFD594A" w14:textId="425574E6" w:rsidR="009D22F5" w:rsidRPr="00D46E25" w:rsidRDefault="009D22F5" w:rsidP="009D22F5">
            <w:pPr>
              <w:pStyle w:val="Header"/>
              <w:jc w:val="center"/>
              <w:rPr>
                <w:rFonts w:asciiTheme="minorHAnsi" w:hAnsiTheme="minorHAnsi" w:cstheme="minorHAnsi"/>
                <w:sz w:val="20"/>
                <w:szCs w:val="20"/>
              </w:rPr>
            </w:pPr>
            <w:r w:rsidRPr="00D46E25">
              <w:rPr>
                <w:rFonts w:asciiTheme="minorHAnsi" w:hAnsiTheme="minorHAnsi" w:cstheme="minorHAnsi"/>
                <w:sz w:val="20"/>
                <w:szCs w:val="20"/>
              </w:rPr>
              <w:t>1/15/20</w:t>
            </w:r>
            <w:r>
              <w:rPr>
                <w:rFonts w:asciiTheme="minorHAnsi" w:hAnsiTheme="minorHAnsi" w:cstheme="minorHAnsi"/>
                <w:sz w:val="20"/>
                <w:szCs w:val="20"/>
              </w:rPr>
              <w:t>24</w:t>
            </w:r>
          </w:p>
        </w:tc>
        <w:tc>
          <w:tcPr>
            <w:tcW w:w="2068" w:type="dxa"/>
          </w:tcPr>
          <w:p w14:paraId="08574DD1" w14:textId="63C9A586" w:rsidR="009D22F5" w:rsidRPr="00D46E25" w:rsidRDefault="009D22F5" w:rsidP="009D22F5">
            <w:pPr>
              <w:pStyle w:val="Header"/>
              <w:jc w:val="center"/>
              <w:rPr>
                <w:rFonts w:asciiTheme="minorHAnsi" w:hAnsiTheme="minorHAnsi" w:cstheme="minorHAnsi"/>
                <w:sz w:val="20"/>
                <w:szCs w:val="20"/>
              </w:rPr>
            </w:pPr>
            <w:r w:rsidRPr="00D46E25">
              <w:rPr>
                <w:rFonts w:asciiTheme="minorHAnsi" w:hAnsiTheme="minorHAnsi" w:cstheme="minorHAnsi"/>
                <w:sz w:val="20"/>
                <w:szCs w:val="20"/>
              </w:rPr>
              <w:t>1/21/20</w:t>
            </w:r>
            <w:r>
              <w:rPr>
                <w:rFonts w:asciiTheme="minorHAnsi" w:hAnsiTheme="minorHAnsi" w:cstheme="minorHAnsi"/>
                <w:sz w:val="20"/>
                <w:szCs w:val="20"/>
              </w:rPr>
              <w:t>24</w:t>
            </w:r>
          </w:p>
        </w:tc>
        <w:tc>
          <w:tcPr>
            <w:tcW w:w="2068" w:type="dxa"/>
          </w:tcPr>
          <w:p w14:paraId="18510DFD" w14:textId="7436ED13" w:rsidR="009D22F5" w:rsidRPr="00D46E25" w:rsidRDefault="009D22F5" w:rsidP="009D22F5">
            <w:pPr>
              <w:pStyle w:val="Header"/>
              <w:jc w:val="center"/>
              <w:rPr>
                <w:rFonts w:asciiTheme="minorHAnsi" w:hAnsiTheme="minorHAnsi" w:cstheme="minorHAnsi"/>
                <w:sz w:val="20"/>
                <w:szCs w:val="20"/>
              </w:rPr>
            </w:pPr>
            <w:r w:rsidRPr="00D46E25">
              <w:rPr>
                <w:rFonts w:asciiTheme="minorHAnsi" w:hAnsiTheme="minorHAnsi" w:cstheme="minorHAnsi"/>
                <w:sz w:val="20"/>
                <w:szCs w:val="20"/>
              </w:rPr>
              <w:t>1/2</w:t>
            </w:r>
            <w:r>
              <w:rPr>
                <w:rFonts w:asciiTheme="minorHAnsi" w:hAnsiTheme="minorHAnsi" w:cstheme="minorHAnsi"/>
                <w:sz w:val="20"/>
                <w:szCs w:val="20"/>
              </w:rPr>
              <w:t>2</w:t>
            </w:r>
            <w:r w:rsidRPr="00D46E25">
              <w:rPr>
                <w:rFonts w:asciiTheme="minorHAnsi" w:hAnsiTheme="minorHAnsi" w:cstheme="minorHAnsi"/>
                <w:sz w:val="20"/>
                <w:szCs w:val="20"/>
              </w:rPr>
              <w:t>/202</w:t>
            </w:r>
            <w:r>
              <w:rPr>
                <w:rFonts w:asciiTheme="minorHAnsi" w:hAnsiTheme="minorHAnsi" w:cstheme="minorHAnsi"/>
                <w:sz w:val="20"/>
                <w:szCs w:val="20"/>
              </w:rPr>
              <w:t>4</w:t>
            </w:r>
          </w:p>
        </w:tc>
      </w:tr>
      <w:tr w:rsidR="009D22F5" w:rsidRPr="00D46E25" w14:paraId="1E1B00A3" w14:textId="77777777" w:rsidTr="009D22F5">
        <w:trPr>
          <w:jc w:val="center"/>
        </w:trPr>
        <w:tc>
          <w:tcPr>
            <w:tcW w:w="2067" w:type="dxa"/>
          </w:tcPr>
          <w:p w14:paraId="244D6001" w14:textId="0F79B046" w:rsidR="009D22F5" w:rsidRPr="00D46E25" w:rsidRDefault="009D22F5" w:rsidP="009D22F5">
            <w:pPr>
              <w:pStyle w:val="Header"/>
              <w:jc w:val="center"/>
              <w:rPr>
                <w:rFonts w:asciiTheme="minorHAnsi" w:hAnsiTheme="minorHAnsi" w:cstheme="minorHAnsi"/>
                <w:sz w:val="20"/>
                <w:szCs w:val="20"/>
              </w:rPr>
            </w:pPr>
            <w:r w:rsidRPr="00D46E25">
              <w:rPr>
                <w:rFonts w:asciiTheme="minorHAnsi" w:hAnsiTheme="minorHAnsi" w:cstheme="minorHAnsi"/>
                <w:sz w:val="20"/>
                <w:szCs w:val="20"/>
              </w:rPr>
              <w:t>4</w:t>
            </w:r>
            <w:r>
              <w:rPr>
                <w:rFonts w:asciiTheme="minorHAnsi" w:hAnsiTheme="minorHAnsi" w:cstheme="minorHAnsi"/>
                <w:sz w:val="20"/>
                <w:szCs w:val="20"/>
              </w:rPr>
              <w:t>.</w:t>
            </w:r>
          </w:p>
        </w:tc>
        <w:tc>
          <w:tcPr>
            <w:tcW w:w="2068" w:type="dxa"/>
          </w:tcPr>
          <w:p w14:paraId="0828A3BB" w14:textId="3B99678B" w:rsidR="009D22F5" w:rsidRPr="00D46E25" w:rsidRDefault="009D22F5" w:rsidP="009D22F5">
            <w:pPr>
              <w:pStyle w:val="Header"/>
              <w:jc w:val="center"/>
              <w:rPr>
                <w:rFonts w:asciiTheme="minorHAnsi" w:hAnsiTheme="minorHAnsi" w:cstheme="minorHAnsi"/>
                <w:sz w:val="20"/>
                <w:szCs w:val="20"/>
              </w:rPr>
            </w:pPr>
            <w:r w:rsidRPr="00D22877">
              <w:rPr>
                <w:rFonts w:asciiTheme="minorHAnsi" w:hAnsiTheme="minorHAnsi" w:cstheme="minorHAnsi"/>
                <w:sz w:val="20"/>
                <w:szCs w:val="20"/>
              </w:rPr>
              <w:t>One (1)</w:t>
            </w:r>
          </w:p>
        </w:tc>
        <w:tc>
          <w:tcPr>
            <w:tcW w:w="2067" w:type="dxa"/>
          </w:tcPr>
          <w:p w14:paraId="4768D5DD" w14:textId="3B27FD2E" w:rsidR="009D22F5" w:rsidRPr="00D46E25" w:rsidRDefault="009D22F5" w:rsidP="009D22F5">
            <w:pPr>
              <w:pStyle w:val="Header"/>
              <w:jc w:val="center"/>
              <w:rPr>
                <w:rFonts w:asciiTheme="minorHAnsi" w:hAnsiTheme="minorHAnsi" w:cstheme="minorHAnsi"/>
                <w:sz w:val="20"/>
                <w:szCs w:val="20"/>
              </w:rPr>
            </w:pPr>
            <w:r w:rsidRPr="00D46E25">
              <w:rPr>
                <w:rFonts w:asciiTheme="minorHAnsi" w:hAnsiTheme="minorHAnsi" w:cstheme="minorHAnsi"/>
                <w:sz w:val="20"/>
                <w:szCs w:val="20"/>
              </w:rPr>
              <w:t>1/22/20</w:t>
            </w:r>
            <w:r>
              <w:rPr>
                <w:rFonts w:asciiTheme="minorHAnsi" w:hAnsiTheme="minorHAnsi" w:cstheme="minorHAnsi"/>
                <w:sz w:val="20"/>
                <w:szCs w:val="20"/>
              </w:rPr>
              <w:t>24</w:t>
            </w:r>
          </w:p>
        </w:tc>
        <w:tc>
          <w:tcPr>
            <w:tcW w:w="2068" w:type="dxa"/>
          </w:tcPr>
          <w:p w14:paraId="1BE14E69" w14:textId="254484B4" w:rsidR="009D22F5" w:rsidRPr="00D46E25" w:rsidRDefault="009D22F5" w:rsidP="009D22F5">
            <w:pPr>
              <w:pStyle w:val="Header"/>
              <w:jc w:val="center"/>
              <w:rPr>
                <w:rFonts w:asciiTheme="minorHAnsi" w:hAnsiTheme="minorHAnsi" w:cstheme="minorHAnsi"/>
                <w:sz w:val="20"/>
                <w:szCs w:val="20"/>
              </w:rPr>
            </w:pPr>
            <w:r>
              <w:rPr>
                <w:rFonts w:asciiTheme="minorHAnsi" w:hAnsiTheme="minorHAnsi" w:cstheme="minorHAnsi"/>
                <w:sz w:val="20"/>
                <w:szCs w:val="20"/>
              </w:rPr>
              <w:t>2/2/2024</w:t>
            </w:r>
          </w:p>
        </w:tc>
        <w:tc>
          <w:tcPr>
            <w:tcW w:w="2068" w:type="dxa"/>
          </w:tcPr>
          <w:p w14:paraId="2D89E4CB" w14:textId="67671B78" w:rsidR="009D22F5" w:rsidRPr="00D46E25" w:rsidRDefault="009D22F5" w:rsidP="009D22F5">
            <w:pPr>
              <w:pStyle w:val="Header"/>
              <w:jc w:val="center"/>
              <w:rPr>
                <w:rFonts w:asciiTheme="minorHAnsi" w:hAnsiTheme="minorHAnsi" w:cstheme="minorHAnsi"/>
                <w:sz w:val="20"/>
                <w:szCs w:val="20"/>
              </w:rPr>
            </w:pPr>
            <w:r>
              <w:rPr>
                <w:rFonts w:asciiTheme="minorHAnsi" w:hAnsiTheme="minorHAnsi" w:cstheme="minorHAnsi"/>
                <w:sz w:val="20"/>
                <w:szCs w:val="20"/>
              </w:rPr>
              <w:t>2</w:t>
            </w:r>
            <w:r w:rsidRPr="00D46E25">
              <w:rPr>
                <w:rFonts w:asciiTheme="minorHAnsi" w:hAnsiTheme="minorHAnsi" w:cstheme="minorHAnsi"/>
                <w:sz w:val="20"/>
                <w:szCs w:val="20"/>
              </w:rPr>
              <w:t>/</w:t>
            </w:r>
            <w:r>
              <w:rPr>
                <w:rFonts w:asciiTheme="minorHAnsi" w:hAnsiTheme="minorHAnsi" w:cstheme="minorHAnsi"/>
                <w:sz w:val="20"/>
                <w:szCs w:val="20"/>
              </w:rPr>
              <w:t>3</w:t>
            </w:r>
            <w:r w:rsidRPr="00D46E25">
              <w:rPr>
                <w:rFonts w:asciiTheme="minorHAnsi" w:hAnsiTheme="minorHAnsi" w:cstheme="minorHAnsi"/>
                <w:sz w:val="20"/>
                <w:szCs w:val="20"/>
              </w:rPr>
              <w:t>/202</w:t>
            </w:r>
            <w:r>
              <w:rPr>
                <w:rFonts w:asciiTheme="minorHAnsi" w:hAnsiTheme="minorHAnsi" w:cstheme="minorHAnsi"/>
                <w:sz w:val="20"/>
                <w:szCs w:val="20"/>
              </w:rPr>
              <w:t>4</w:t>
            </w:r>
          </w:p>
        </w:tc>
      </w:tr>
    </w:tbl>
    <w:p w14:paraId="7033706D" w14:textId="77777777" w:rsidR="000D4721" w:rsidRPr="00D9692D" w:rsidRDefault="000D4721" w:rsidP="000D4721">
      <w:pPr>
        <w:pStyle w:val="Header"/>
        <w:rPr>
          <w:rFonts w:ascii="Calibri" w:hAnsi="Calibri"/>
          <w:sz w:val="22"/>
          <w:szCs w:val="22"/>
        </w:rPr>
      </w:pPr>
    </w:p>
    <w:p w14:paraId="006CEA88" w14:textId="77777777" w:rsidR="000D4721" w:rsidRPr="00D9692D" w:rsidRDefault="000D4721" w:rsidP="000D4721">
      <w:pPr>
        <w:pStyle w:val="Header"/>
        <w:jc w:val="both"/>
        <w:rPr>
          <w:rFonts w:ascii="Calibri" w:hAnsi="Calibri"/>
          <w:sz w:val="22"/>
          <w:szCs w:val="22"/>
        </w:rPr>
      </w:pPr>
      <w:r>
        <w:rPr>
          <w:rFonts w:ascii="Calibri" w:hAnsi="Calibri"/>
          <w:sz w:val="22"/>
          <w:szCs w:val="22"/>
        </w:rPr>
        <w:t>E</w:t>
      </w:r>
      <w:r w:rsidRPr="00D9692D">
        <w:rPr>
          <w:rFonts w:ascii="Calibri" w:hAnsi="Calibri"/>
          <w:sz w:val="22"/>
          <w:szCs w:val="22"/>
        </w:rPr>
        <w:t xml:space="preserve">ntries included in one Drawing Period will not be eligible for subsequent drawings. Potential winners are subject to eligibility verification and compliance with these Official Rules. </w:t>
      </w:r>
    </w:p>
    <w:p w14:paraId="30DD3663" w14:textId="77777777" w:rsidR="000D4721" w:rsidRPr="0060207A" w:rsidRDefault="000D4721" w:rsidP="007E0E9B">
      <w:pPr>
        <w:pStyle w:val="BodyA"/>
        <w:rPr>
          <w:rFonts w:asciiTheme="minorHAnsi" w:eastAsia="Calibri" w:hAnsiTheme="minorHAnsi" w:cstheme="minorHAnsi"/>
          <w:sz w:val="22"/>
          <w:szCs w:val="22"/>
        </w:rPr>
      </w:pPr>
    </w:p>
    <w:p w14:paraId="34965D3B" w14:textId="1204E366" w:rsidR="00005003" w:rsidRPr="0060207A" w:rsidRDefault="000D4721" w:rsidP="00775C4D">
      <w:pPr>
        <w:pStyle w:val="PlainText"/>
        <w:rPr>
          <w:rFonts w:asciiTheme="minorHAnsi" w:hAnsiTheme="minorHAnsi" w:cstheme="minorHAnsi"/>
          <w:sz w:val="22"/>
          <w:szCs w:val="22"/>
        </w:rPr>
      </w:pPr>
      <w:r>
        <w:rPr>
          <w:rFonts w:asciiTheme="minorHAnsi" w:hAnsiTheme="minorHAnsi" w:cstheme="minorHAnsi"/>
          <w:b/>
          <w:sz w:val="22"/>
          <w:szCs w:val="22"/>
        </w:rPr>
        <w:t>6</w:t>
      </w:r>
      <w:r w:rsidR="007E0E9B" w:rsidRPr="0060207A">
        <w:rPr>
          <w:rFonts w:asciiTheme="minorHAnsi" w:hAnsiTheme="minorHAnsi" w:cstheme="minorHAnsi"/>
          <w:b/>
          <w:sz w:val="22"/>
          <w:szCs w:val="22"/>
        </w:rPr>
        <w:t>) PRIZES</w:t>
      </w:r>
      <w:r w:rsidR="00CE13E6" w:rsidRPr="0060207A">
        <w:rPr>
          <w:rFonts w:asciiTheme="minorHAnsi" w:hAnsiTheme="minorHAnsi" w:cstheme="minorHAnsi"/>
          <w:b/>
          <w:sz w:val="22"/>
          <w:szCs w:val="22"/>
        </w:rPr>
        <w:t xml:space="preserve"> AND APPROXIMATE RETAIL VALUE</w:t>
      </w:r>
      <w:r w:rsidR="00CE725D">
        <w:rPr>
          <w:rFonts w:asciiTheme="minorHAnsi" w:hAnsiTheme="minorHAnsi" w:cstheme="minorHAnsi"/>
          <w:b/>
          <w:sz w:val="22"/>
          <w:szCs w:val="22"/>
        </w:rPr>
        <w:t>S</w:t>
      </w:r>
      <w:r w:rsidR="00CE13E6" w:rsidRPr="0060207A">
        <w:rPr>
          <w:rFonts w:asciiTheme="minorHAnsi" w:hAnsiTheme="minorHAnsi" w:cstheme="minorHAnsi"/>
          <w:b/>
          <w:sz w:val="22"/>
          <w:szCs w:val="22"/>
        </w:rPr>
        <w:t xml:space="preserve"> (“ARV”)</w:t>
      </w:r>
      <w:r w:rsidR="007E0E9B" w:rsidRPr="0060207A">
        <w:rPr>
          <w:rFonts w:asciiTheme="minorHAnsi" w:hAnsiTheme="minorHAnsi" w:cstheme="minorHAnsi"/>
          <w:b/>
          <w:sz w:val="22"/>
          <w:szCs w:val="22"/>
        </w:rPr>
        <w:t>:</w:t>
      </w:r>
      <w:r w:rsidR="007E0E9B" w:rsidRPr="0060207A">
        <w:rPr>
          <w:rFonts w:asciiTheme="minorHAnsi" w:hAnsiTheme="minorHAnsi" w:cstheme="minorHAnsi"/>
          <w:sz w:val="22"/>
          <w:szCs w:val="22"/>
        </w:rPr>
        <w:t xml:space="preserve"> </w:t>
      </w:r>
      <w:r w:rsidR="0073426D">
        <w:rPr>
          <w:rFonts w:asciiTheme="minorHAnsi" w:hAnsiTheme="minorHAnsi" w:cstheme="minorHAnsi"/>
          <w:sz w:val="22"/>
          <w:szCs w:val="22"/>
        </w:rPr>
        <w:t>Eighty-</w:t>
      </w:r>
      <w:r w:rsidR="00221854">
        <w:rPr>
          <w:rFonts w:asciiTheme="minorHAnsi" w:hAnsiTheme="minorHAnsi" w:cstheme="minorHAnsi"/>
          <w:sz w:val="22"/>
          <w:szCs w:val="22"/>
        </w:rPr>
        <w:t>One (</w:t>
      </w:r>
      <w:r w:rsidR="0073426D">
        <w:rPr>
          <w:rFonts w:asciiTheme="minorHAnsi" w:hAnsiTheme="minorHAnsi" w:cstheme="minorHAnsi"/>
          <w:sz w:val="22"/>
          <w:szCs w:val="22"/>
        </w:rPr>
        <w:t>81</w:t>
      </w:r>
      <w:r w:rsidR="00221854">
        <w:rPr>
          <w:rFonts w:asciiTheme="minorHAnsi" w:hAnsiTheme="minorHAnsi" w:cstheme="minorHAnsi"/>
          <w:sz w:val="22"/>
          <w:szCs w:val="22"/>
        </w:rPr>
        <w:t xml:space="preserve">) Game Prizes and </w:t>
      </w:r>
      <w:r w:rsidR="0073426D">
        <w:rPr>
          <w:rFonts w:asciiTheme="minorHAnsi" w:hAnsiTheme="minorHAnsi" w:cstheme="minorHAnsi"/>
          <w:sz w:val="22"/>
          <w:szCs w:val="22"/>
        </w:rPr>
        <w:t xml:space="preserve">Four </w:t>
      </w:r>
      <w:r w:rsidR="00221854">
        <w:rPr>
          <w:rFonts w:asciiTheme="minorHAnsi" w:hAnsiTheme="minorHAnsi" w:cstheme="minorHAnsi"/>
          <w:sz w:val="22"/>
          <w:szCs w:val="22"/>
        </w:rPr>
        <w:t>(</w:t>
      </w:r>
      <w:r w:rsidR="0073426D">
        <w:rPr>
          <w:rFonts w:asciiTheme="minorHAnsi" w:hAnsiTheme="minorHAnsi" w:cstheme="minorHAnsi"/>
          <w:sz w:val="22"/>
          <w:szCs w:val="22"/>
        </w:rPr>
        <w:t>4</w:t>
      </w:r>
      <w:r w:rsidR="00221854">
        <w:rPr>
          <w:rFonts w:asciiTheme="minorHAnsi" w:hAnsiTheme="minorHAnsi" w:cstheme="minorHAnsi"/>
          <w:sz w:val="22"/>
          <w:szCs w:val="22"/>
        </w:rPr>
        <w:t xml:space="preserve">) </w:t>
      </w:r>
      <w:r w:rsidR="00FB5797">
        <w:rPr>
          <w:rFonts w:asciiTheme="minorHAnsi" w:hAnsiTheme="minorHAnsi" w:cstheme="minorHAnsi"/>
          <w:sz w:val="22"/>
          <w:szCs w:val="22"/>
        </w:rPr>
        <w:t>Sweepstakes</w:t>
      </w:r>
      <w:r w:rsidR="00221854">
        <w:rPr>
          <w:rFonts w:asciiTheme="minorHAnsi" w:hAnsiTheme="minorHAnsi" w:cstheme="minorHAnsi"/>
          <w:sz w:val="22"/>
          <w:szCs w:val="22"/>
        </w:rPr>
        <w:t xml:space="preserve"> Prizes will be </w:t>
      </w:r>
      <w:r w:rsidR="009D22F5">
        <w:rPr>
          <w:rFonts w:asciiTheme="minorHAnsi" w:hAnsiTheme="minorHAnsi" w:cstheme="minorHAnsi"/>
          <w:sz w:val="22"/>
          <w:szCs w:val="22"/>
        </w:rPr>
        <w:t>offered</w:t>
      </w:r>
      <w:r w:rsidR="00221854">
        <w:rPr>
          <w:rFonts w:asciiTheme="minorHAnsi" w:hAnsiTheme="minorHAnsi" w:cstheme="minorHAnsi"/>
          <w:sz w:val="22"/>
          <w:szCs w:val="22"/>
        </w:rPr>
        <w:t xml:space="preserve"> in the Promotion as follows:</w:t>
      </w:r>
    </w:p>
    <w:p w14:paraId="5A301E84" w14:textId="77777777" w:rsidR="00005003" w:rsidRPr="0060207A" w:rsidRDefault="00005003" w:rsidP="00775C4D">
      <w:pPr>
        <w:pStyle w:val="PlainText"/>
        <w:rPr>
          <w:rFonts w:asciiTheme="minorHAnsi" w:hAnsiTheme="minorHAnsi" w:cstheme="minorHAnsi"/>
          <w:sz w:val="22"/>
          <w:szCs w:val="22"/>
        </w:rPr>
      </w:pPr>
    </w:p>
    <w:p w14:paraId="0BA69517" w14:textId="7F0F0958" w:rsidR="00775C4D" w:rsidRPr="0060207A" w:rsidRDefault="00005003" w:rsidP="00005003">
      <w:pPr>
        <w:pStyle w:val="PlainText"/>
        <w:ind w:left="720"/>
        <w:rPr>
          <w:rFonts w:asciiTheme="minorHAnsi" w:hAnsiTheme="minorHAnsi" w:cstheme="minorHAnsi"/>
          <w:sz w:val="22"/>
          <w:szCs w:val="22"/>
        </w:rPr>
      </w:pPr>
      <w:r w:rsidRPr="00403554">
        <w:rPr>
          <w:rFonts w:asciiTheme="minorHAnsi" w:hAnsiTheme="minorHAnsi" w:cstheme="minorHAnsi"/>
          <w:b/>
          <w:bCs/>
          <w:sz w:val="22"/>
          <w:szCs w:val="22"/>
        </w:rPr>
        <w:t xml:space="preserve">Instant Win Game: </w:t>
      </w:r>
      <w:r w:rsidR="00112EE2" w:rsidRPr="00776DF5">
        <w:rPr>
          <w:rFonts w:asciiTheme="minorHAnsi" w:hAnsiTheme="minorHAnsi" w:cstheme="minorHAnsi"/>
          <w:sz w:val="22"/>
          <w:szCs w:val="22"/>
        </w:rPr>
        <w:t>Seventy-Five</w:t>
      </w:r>
      <w:r w:rsidR="00112EE2">
        <w:rPr>
          <w:rFonts w:asciiTheme="minorHAnsi" w:hAnsiTheme="minorHAnsi" w:cstheme="minorHAnsi"/>
          <w:b/>
          <w:bCs/>
          <w:sz w:val="22"/>
          <w:szCs w:val="22"/>
        </w:rPr>
        <w:t xml:space="preserve"> </w:t>
      </w:r>
      <w:r w:rsidR="00112EE2">
        <w:rPr>
          <w:rFonts w:asciiTheme="minorHAnsi" w:hAnsiTheme="minorHAnsi" w:cstheme="minorHAnsi"/>
          <w:sz w:val="22"/>
          <w:szCs w:val="22"/>
        </w:rPr>
        <w:t>(75)</w:t>
      </w:r>
      <w:r w:rsidR="00D50D0E" w:rsidRPr="00403554">
        <w:rPr>
          <w:rFonts w:asciiTheme="minorHAnsi" w:hAnsiTheme="minorHAnsi" w:cstheme="minorHAnsi"/>
          <w:sz w:val="22"/>
          <w:szCs w:val="22"/>
        </w:rPr>
        <w:t xml:space="preserve">: </w:t>
      </w:r>
      <w:r w:rsidR="00112EE2">
        <w:rPr>
          <w:rFonts w:asciiTheme="minorHAnsi" w:hAnsiTheme="minorHAnsi" w:cstheme="minorHAnsi"/>
          <w:sz w:val="22"/>
          <w:szCs w:val="22"/>
        </w:rPr>
        <w:t>Chip Clips</w:t>
      </w:r>
      <w:r w:rsidR="00981F7C" w:rsidRPr="00403554">
        <w:rPr>
          <w:rFonts w:asciiTheme="minorHAnsi" w:hAnsiTheme="minorHAnsi" w:cstheme="minorHAnsi"/>
          <w:sz w:val="22"/>
          <w:szCs w:val="22"/>
        </w:rPr>
        <w:t>.</w:t>
      </w:r>
      <w:r w:rsidR="00D50D0E" w:rsidRPr="00403554">
        <w:rPr>
          <w:rFonts w:asciiTheme="minorHAnsi" w:hAnsiTheme="minorHAnsi" w:cstheme="minorHAnsi"/>
          <w:sz w:val="22"/>
          <w:szCs w:val="22"/>
        </w:rPr>
        <w:t xml:space="preserve"> ARV: $</w:t>
      </w:r>
      <w:r w:rsidR="00112EE2">
        <w:rPr>
          <w:rFonts w:asciiTheme="minorHAnsi" w:hAnsiTheme="minorHAnsi" w:cstheme="minorHAnsi"/>
          <w:sz w:val="22"/>
          <w:szCs w:val="22"/>
        </w:rPr>
        <w:t>1.80 each</w:t>
      </w:r>
      <w:r w:rsidR="00D50D0E" w:rsidRPr="00403554">
        <w:rPr>
          <w:rFonts w:asciiTheme="minorHAnsi" w:hAnsiTheme="minorHAnsi" w:cstheme="minorHAnsi"/>
          <w:sz w:val="22"/>
          <w:szCs w:val="22"/>
        </w:rPr>
        <w:t xml:space="preserve">. </w:t>
      </w:r>
      <w:r w:rsidR="00112EE2" w:rsidRPr="00403554">
        <w:rPr>
          <w:rFonts w:asciiTheme="minorHAnsi" w:hAnsiTheme="minorHAnsi" w:cstheme="minorHAnsi"/>
          <w:sz w:val="22"/>
          <w:szCs w:val="22"/>
        </w:rPr>
        <w:t>Total ARV: $</w:t>
      </w:r>
      <w:r w:rsidR="00112EE2">
        <w:rPr>
          <w:rFonts w:asciiTheme="minorHAnsi" w:hAnsiTheme="minorHAnsi" w:cstheme="minorHAnsi"/>
          <w:sz w:val="22"/>
          <w:szCs w:val="22"/>
        </w:rPr>
        <w:t xml:space="preserve">135. Six </w:t>
      </w:r>
      <w:r w:rsidR="0073426D">
        <w:rPr>
          <w:rFonts w:asciiTheme="minorHAnsi" w:hAnsiTheme="minorHAnsi" w:cstheme="minorHAnsi"/>
          <w:sz w:val="22"/>
          <w:szCs w:val="22"/>
        </w:rPr>
        <w:t>(</w:t>
      </w:r>
      <w:r w:rsidR="00112EE2">
        <w:rPr>
          <w:rFonts w:asciiTheme="minorHAnsi" w:hAnsiTheme="minorHAnsi" w:cstheme="minorHAnsi"/>
          <w:sz w:val="22"/>
          <w:szCs w:val="22"/>
        </w:rPr>
        <w:t>6</w:t>
      </w:r>
      <w:r w:rsidR="0073426D">
        <w:rPr>
          <w:rFonts w:asciiTheme="minorHAnsi" w:hAnsiTheme="minorHAnsi" w:cstheme="minorHAnsi"/>
          <w:sz w:val="22"/>
          <w:szCs w:val="22"/>
        </w:rPr>
        <w:t>)</w:t>
      </w:r>
      <w:r w:rsidR="00CE13E6" w:rsidRPr="00403554">
        <w:rPr>
          <w:rFonts w:asciiTheme="minorHAnsi" w:hAnsiTheme="minorHAnsi" w:cstheme="minorHAnsi"/>
          <w:sz w:val="22"/>
          <w:szCs w:val="22"/>
        </w:rPr>
        <w:t xml:space="preserve">: </w:t>
      </w:r>
      <w:r w:rsidR="00112EE2">
        <w:rPr>
          <w:rFonts w:asciiTheme="minorHAnsi" w:hAnsiTheme="minorHAnsi" w:cstheme="minorHAnsi"/>
          <w:sz w:val="22"/>
          <w:szCs w:val="22"/>
        </w:rPr>
        <w:t>Aprons</w:t>
      </w:r>
      <w:r w:rsidR="0073426D">
        <w:rPr>
          <w:rFonts w:asciiTheme="minorHAnsi" w:hAnsiTheme="minorHAnsi" w:cstheme="minorHAnsi"/>
          <w:sz w:val="22"/>
          <w:szCs w:val="22"/>
        </w:rPr>
        <w:t>.</w:t>
      </w:r>
      <w:r w:rsidR="00CE13E6" w:rsidRPr="00403554">
        <w:rPr>
          <w:rFonts w:asciiTheme="minorHAnsi" w:hAnsiTheme="minorHAnsi" w:cstheme="minorHAnsi"/>
          <w:sz w:val="22"/>
          <w:szCs w:val="22"/>
        </w:rPr>
        <w:t xml:space="preserve"> ARV: $</w:t>
      </w:r>
      <w:r w:rsidR="00112EE2">
        <w:rPr>
          <w:rFonts w:asciiTheme="minorHAnsi" w:hAnsiTheme="minorHAnsi" w:cstheme="minorHAnsi"/>
          <w:sz w:val="22"/>
          <w:szCs w:val="22"/>
        </w:rPr>
        <w:t>25 each</w:t>
      </w:r>
      <w:r w:rsidR="00CE13E6" w:rsidRPr="00403554">
        <w:rPr>
          <w:rFonts w:asciiTheme="minorHAnsi" w:hAnsiTheme="minorHAnsi" w:cstheme="minorHAnsi"/>
          <w:sz w:val="22"/>
          <w:szCs w:val="22"/>
        </w:rPr>
        <w:t xml:space="preserve">. </w:t>
      </w:r>
      <w:r w:rsidR="00112EE2" w:rsidRPr="00403554">
        <w:rPr>
          <w:rFonts w:asciiTheme="minorHAnsi" w:hAnsiTheme="minorHAnsi" w:cstheme="minorHAnsi"/>
          <w:sz w:val="22"/>
          <w:szCs w:val="22"/>
        </w:rPr>
        <w:t>Total ARV: $</w:t>
      </w:r>
      <w:r w:rsidR="00112EE2">
        <w:rPr>
          <w:rFonts w:asciiTheme="minorHAnsi" w:hAnsiTheme="minorHAnsi" w:cstheme="minorHAnsi"/>
          <w:sz w:val="22"/>
          <w:szCs w:val="22"/>
        </w:rPr>
        <w:t>150</w:t>
      </w:r>
      <w:r w:rsidR="00112EE2" w:rsidRPr="00403554">
        <w:rPr>
          <w:rFonts w:asciiTheme="minorHAnsi" w:hAnsiTheme="minorHAnsi" w:cstheme="minorHAnsi"/>
          <w:sz w:val="22"/>
          <w:szCs w:val="22"/>
        </w:rPr>
        <w:t xml:space="preserve">. </w:t>
      </w:r>
      <w:r w:rsidR="001F613A" w:rsidRPr="00403554">
        <w:rPr>
          <w:rFonts w:asciiTheme="minorHAnsi" w:hAnsiTheme="minorHAnsi" w:cstheme="minorHAnsi"/>
          <w:sz w:val="22"/>
          <w:szCs w:val="22"/>
        </w:rPr>
        <w:t xml:space="preserve">Total ARV of Game Prizes: </w:t>
      </w:r>
      <w:r w:rsidR="00CE725D">
        <w:rPr>
          <w:rFonts w:asciiTheme="minorHAnsi" w:hAnsiTheme="minorHAnsi" w:cstheme="minorHAnsi"/>
          <w:sz w:val="22"/>
          <w:szCs w:val="22"/>
        </w:rPr>
        <w:t>$</w:t>
      </w:r>
      <w:r w:rsidR="00112EE2">
        <w:rPr>
          <w:rFonts w:asciiTheme="minorHAnsi" w:hAnsiTheme="minorHAnsi" w:cstheme="minorHAnsi"/>
          <w:sz w:val="22"/>
          <w:szCs w:val="22"/>
        </w:rPr>
        <w:t>285</w:t>
      </w:r>
      <w:r w:rsidR="00FD09F5" w:rsidRPr="00403554">
        <w:rPr>
          <w:rFonts w:asciiTheme="minorHAnsi" w:hAnsiTheme="minorHAnsi" w:cstheme="minorHAnsi"/>
          <w:sz w:val="22"/>
          <w:szCs w:val="22"/>
        </w:rPr>
        <w:t>.</w:t>
      </w:r>
    </w:p>
    <w:p w14:paraId="46960D43" w14:textId="058793F7" w:rsidR="00005003" w:rsidRPr="0060207A" w:rsidRDefault="00005003" w:rsidP="00005003">
      <w:pPr>
        <w:pStyle w:val="PlainText"/>
        <w:ind w:left="720"/>
        <w:rPr>
          <w:rFonts w:asciiTheme="minorHAnsi" w:hAnsiTheme="minorHAnsi" w:cstheme="minorHAnsi"/>
          <w:sz w:val="22"/>
          <w:szCs w:val="22"/>
        </w:rPr>
      </w:pPr>
    </w:p>
    <w:p w14:paraId="14E949A1" w14:textId="14A35D36" w:rsidR="00976476" w:rsidRPr="00D14E53" w:rsidRDefault="00005003" w:rsidP="00A950AC">
      <w:pPr>
        <w:pStyle w:val="BodyText"/>
        <w:ind w:left="720"/>
        <w:rPr>
          <w:rStyle w:val="apple-style-span"/>
          <w:rFonts w:asciiTheme="minorHAnsi" w:hAnsiTheme="minorHAnsi" w:cstheme="minorHAnsi"/>
        </w:rPr>
      </w:pPr>
      <w:r w:rsidRPr="00D14E53">
        <w:rPr>
          <w:rStyle w:val="apple-style-span"/>
          <w:rFonts w:asciiTheme="minorHAnsi" w:hAnsiTheme="minorHAnsi" w:cstheme="minorHAnsi"/>
          <w:b/>
          <w:bCs/>
        </w:rPr>
        <w:t xml:space="preserve">Sweepstakes: </w:t>
      </w:r>
      <w:r w:rsidR="00221854" w:rsidRPr="00D14E53">
        <w:rPr>
          <w:rStyle w:val="apple-style-span"/>
          <w:rFonts w:asciiTheme="minorHAnsi" w:hAnsiTheme="minorHAnsi" w:cstheme="minorHAnsi"/>
        </w:rPr>
        <w:t xml:space="preserve">Period 1 </w:t>
      </w:r>
      <w:r w:rsidR="00FB5797" w:rsidRPr="00D14E53">
        <w:rPr>
          <w:rStyle w:val="apple-style-span"/>
          <w:rFonts w:asciiTheme="minorHAnsi" w:hAnsiTheme="minorHAnsi" w:cstheme="minorHAnsi"/>
        </w:rPr>
        <w:t>Prize</w:t>
      </w:r>
      <w:r w:rsidRPr="00D14E53">
        <w:rPr>
          <w:rStyle w:val="apple-style-span"/>
          <w:rFonts w:asciiTheme="minorHAnsi" w:hAnsiTheme="minorHAnsi" w:cstheme="minorHAnsi"/>
          <w:b/>
          <w:bCs/>
        </w:rPr>
        <w:t>:</w:t>
      </w:r>
      <w:r w:rsidRPr="00D14E53">
        <w:rPr>
          <w:rStyle w:val="apple-style-span"/>
          <w:rFonts w:asciiTheme="minorHAnsi" w:hAnsiTheme="minorHAnsi" w:cstheme="minorHAnsi"/>
        </w:rPr>
        <w:t xml:space="preserve"> </w:t>
      </w:r>
      <w:r w:rsidR="00511C2B" w:rsidRPr="00D14E53">
        <w:rPr>
          <w:rStyle w:val="apple-style-span"/>
          <w:rFonts w:asciiTheme="minorHAnsi" w:hAnsiTheme="minorHAnsi" w:cstheme="minorHAnsi"/>
        </w:rPr>
        <w:t xml:space="preserve">A </w:t>
      </w:r>
      <w:r w:rsidR="00D14E53" w:rsidRPr="00D14E53">
        <w:rPr>
          <w:rFonts w:asciiTheme="minorHAnsi" w:eastAsia="Times New Roman" w:hAnsiTheme="minorHAnsi" w:cstheme="minorHAnsi"/>
        </w:rPr>
        <w:t>Ninja Detect Kitchen System Power Blender + Processor Pro</w:t>
      </w:r>
      <w:r w:rsidR="00FB5797" w:rsidRPr="00D14E53">
        <w:rPr>
          <w:rStyle w:val="apple-style-span"/>
          <w:rFonts w:asciiTheme="minorHAnsi" w:hAnsiTheme="minorHAnsi" w:cstheme="minorHAnsi"/>
        </w:rPr>
        <w:t>. ARV: $</w:t>
      </w:r>
      <w:r w:rsidR="00D14E53" w:rsidRPr="00D14E53">
        <w:rPr>
          <w:rStyle w:val="apple-style-span"/>
          <w:rFonts w:asciiTheme="minorHAnsi" w:hAnsiTheme="minorHAnsi" w:cstheme="minorHAnsi"/>
        </w:rPr>
        <w:t>230</w:t>
      </w:r>
      <w:r w:rsidR="00FB5797" w:rsidRPr="00D14E53">
        <w:rPr>
          <w:rStyle w:val="apple-style-span"/>
          <w:rFonts w:asciiTheme="minorHAnsi" w:hAnsiTheme="minorHAnsi" w:cstheme="minorHAnsi"/>
        </w:rPr>
        <w:t xml:space="preserve">. </w:t>
      </w:r>
      <w:r w:rsidR="00221854" w:rsidRPr="00D14E53">
        <w:rPr>
          <w:rStyle w:val="apple-style-span"/>
          <w:rFonts w:asciiTheme="minorHAnsi" w:hAnsiTheme="minorHAnsi" w:cstheme="minorHAnsi"/>
        </w:rPr>
        <w:t xml:space="preserve">Period 2 </w:t>
      </w:r>
      <w:r w:rsidR="00FB5797" w:rsidRPr="00D14E53">
        <w:rPr>
          <w:rStyle w:val="apple-style-span"/>
          <w:rFonts w:asciiTheme="minorHAnsi" w:hAnsiTheme="minorHAnsi" w:cstheme="minorHAnsi"/>
        </w:rPr>
        <w:t xml:space="preserve">Prize: </w:t>
      </w:r>
      <w:r w:rsidR="00D14E53" w:rsidRPr="00D14E53">
        <w:rPr>
          <w:rFonts w:asciiTheme="minorHAnsi" w:eastAsia="Times New Roman" w:hAnsiTheme="minorHAnsi" w:cstheme="minorHAnsi"/>
        </w:rPr>
        <w:t>Ninja Foodi FlexBasket Air Fryer</w:t>
      </w:r>
      <w:r w:rsidR="00776DF5" w:rsidRPr="00D14E53">
        <w:rPr>
          <w:rStyle w:val="apple-style-span"/>
          <w:rFonts w:asciiTheme="minorHAnsi" w:hAnsiTheme="minorHAnsi" w:cstheme="minorHAnsi"/>
        </w:rPr>
        <w:t>.</w:t>
      </w:r>
      <w:r w:rsidR="00A950AC" w:rsidRPr="00D14E53">
        <w:rPr>
          <w:rStyle w:val="apple-style-span"/>
          <w:rFonts w:asciiTheme="minorHAnsi" w:hAnsiTheme="minorHAnsi" w:cstheme="minorHAnsi"/>
        </w:rPr>
        <w:t xml:space="preserve"> ARV: $</w:t>
      </w:r>
      <w:r w:rsidR="00D14E53" w:rsidRPr="00D14E53">
        <w:rPr>
          <w:rStyle w:val="apple-style-span"/>
          <w:rFonts w:asciiTheme="minorHAnsi" w:hAnsiTheme="minorHAnsi" w:cstheme="minorHAnsi"/>
        </w:rPr>
        <w:t>180</w:t>
      </w:r>
      <w:r w:rsidR="00776DF5" w:rsidRPr="00D14E53">
        <w:rPr>
          <w:rStyle w:val="apple-style-span"/>
          <w:rFonts w:asciiTheme="minorHAnsi" w:hAnsiTheme="minorHAnsi" w:cstheme="minorHAnsi"/>
        </w:rPr>
        <w:t>.</w:t>
      </w:r>
      <w:r w:rsidR="00A950AC" w:rsidRPr="00D14E53">
        <w:rPr>
          <w:rStyle w:val="apple-style-span"/>
          <w:rFonts w:asciiTheme="minorHAnsi" w:hAnsiTheme="minorHAnsi" w:cstheme="minorHAnsi"/>
        </w:rPr>
        <w:t xml:space="preserve"> </w:t>
      </w:r>
      <w:r w:rsidR="009723C7" w:rsidRPr="00D14E53">
        <w:rPr>
          <w:rStyle w:val="apple-style-span"/>
          <w:rFonts w:asciiTheme="minorHAnsi" w:hAnsiTheme="minorHAnsi" w:cstheme="minorHAnsi"/>
        </w:rPr>
        <w:t>Period 3</w:t>
      </w:r>
      <w:r w:rsidR="00F4340D" w:rsidRPr="00D14E53">
        <w:rPr>
          <w:rStyle w:val="apple-style-span"/>
          <w:rFonts w:asciiTheme="minorHAnsi" w:hAnsiTheme="minorHAnsi" w:cstheme="minorHAnsi"/>
        </w:rPr>
        <w:t xml:space="preserve"> Prize</w:t>
      </w:r>
      <w:r w:rsidR="009723C7" w:rsidRPr="00D14E53">
        <w:rPr>
          <w:rStyle w:val="apple-style-span"/>
          <w:rFonts w:asciiTheme="minorHAnsi" w:hAnsiTheme="minorHAnsi" w:cstheme="minorHAnsi"/>
        </w:rPr>
        <w:t xml:space="preserve">: </w:t>
      </w:r>
      <w:r w:rsidR="00D14E53" w:rsidRPr="00D14E53">
        <w:rPr>
          <w:rFonts w:asciiTheme="minorHAnsi" w:eastAsia="Times New Roman" w:hAnsiTheme="minorHAnsi" w:cstheme="minorHAnsi"/>
        </w:rPr>
        <w:t>Ninja Air Fryer Max XL</w:t>
      </w:r>
      <w:r w:rsidR="00776DF5" w:rsidRPr="00D14E53">
        <w:rPr>
          <w:rStyle w:val="apple-style-span"/>
          <w:rFonts w:asciiTheme="minorHAnsi" w:hAnsiTheme="minorHAnsi" w:cstheme="minorHAnsi"/>
        </w:rPr>
        <w:t>. ARV:</w:t>
      </w:r>
      <w:r w:rsidR="009723C7" w:rsidRPr="00D14E53">
        <w:rPr>
          <w:rStyle w:val="apple-style-span"/>
          <w:rFonts w:asciiTheme="minorHAnsi" w:hAnsiTheme="minorHAnsi" w:cstheme="minorHAnsi"/>
        </w:rPr>
        <w:t xml:space="preserve"> $</w:t>
      </w:r>
      <w:r w:rsidR="00D14E53" w:rsidRPr="00D14E53">
        <w:rPr>
          <w:rStyle w:val="apple-style-span"/>
          <w:rFonts w:asciiTheme="minorHAnsi" w:hAnsiTheme="minorHAnsi" w:cstheme="minorHAnsi"/>
        </w:rPr>
        <w:t>170</w:t>
      </w:r>
      <w:r w:rsidR="009723C7" w:rsidRPr="00D14E53">
        <w:rPr>
          <w:rStyle w:val="apple-style-span"/>
          <w:rFonts w:asciiTheme="minorHAnsi" w:hAnsiTheme="minorHAnsi" w:cstheme="minorHAnsi"/>
        </w:rPr>
        <w:t xml:space="preserve">. </w:t>
      </w:r>
      <w:r w:rsidR="00FB5797" w:rsidRPr="00D14E53">
        <w:rPr>
          <w:rStyle w:val="apple-style-span"/>
          <w:rFonts w:asciiTheme="minorHAnsi" w:hAnsiTheme="minorHAnsi" w:cstheme="minorHAnsi"/>
        </w:rPr>
        <w:t xml:space="preserve">Period 4 Prize: </w:t>
      </w:r>
      <w:r w:rsidR="00511C2B" w:rsidRPr="00D14E53">
        <w:rPr>
          <w:rStyle w:val="apple-style-span"/>
          <w:rFonts w:asciiTheme="minorHAnsi" w:hAnsiTheme="minorHAnsi" w:cstheme="minorHAnsi"/>
        </w:rPr>
        <w:t xml:space="preserve">A </w:t>
      </w:r>
      <w:r w:rsidR="00D14E53" w:rsidRPr="00D14E53">
        <w:rPr>
          <w:rFonts w:asciiTheme="minorHAnsi" w:eastAsia="Times New Roman" w:hAnsiTheme="minorHAnsi" w:cstheme="minorHAnsi"/>
        </w:rPr>
        <w:t>Ninja CREAMi 7-in-1 Ice Cream Maker</w:t>
      </w:r>
      <w:r w:rsidR="00FB5797" w:rsidRPr="00D14E53">
        <w:rPr>
          <w:rStyle w:val="apple-style-span"/>
          <w:rFonts w:asciiTheme="minorHAnsi" w:hAnsiTheme="minorHAnsi" w:cstheme="minorHAnsi"/>
        </w:rPr>
        <w:t>. ARV: $</w:t>
      </w:r>
      <w:r w:rsidR="00D14E53" w:rsidRPr="00D14E53">
        <w:rPr>
          <w:rStyle w:val="apple-style-span"/>
          <w:rFonts w:asciiTheme="minorHAnsi" w:hAnsiTheme="minorHAnsi" w:cstheme="minorHAnsi"/>
        </w:rPr>
        <w:t>230</w:t>
      </w:r>
      <w:r w:rsidR="00FB5797" w:rsidRPr="00D14E53">
        <w:rPr>
          <w:rStyle w:val="apple-style-span"/>
          <w:rFonts w:asciiTheme="minorHAnsi" w:hAnsiTheme="minorHAnsi" w:cstheme="minorHAnsi"/>
        </w:rPr>
        <w:t xml:space="preserve">. </w:t>
      </w:r>
      <w:r w:rsidR="00976476" w:rsidRPr="00D14E53">
        <w:rPr>
          <w:rStyle w:val="apple-style-span"/>
          <w:rFonts w:asciiTheme="minorHAnsi" w:hAnsiTheme="minorHAnsi" w:cstheme="minorHAnsi"/>
        </w:rPr>
        <w:t xml:space="preserve">Total ARV of </w:t>
      </w:r>
      <w:r w:rsidR="00A54D54" w:rsidRPr="00D14E53">
        <w:rPr>
          <w:rStyle w:val="apple-style-span"/>
          <w:rFonts w:asciiTheme="minorHAnsi" w:hAnsiTheme="minorHAnsi" w:cstheme="minorHAnsi"/>
        </w:rPr>
        <w:t>all prizes offered in the Sweepstakes</w:t>
      </w:r>
      <w:r w:rsidR="00976476" w:rsidRPr="00D14E53">
        <w:rPr>
          <w:rStyle w:val="apple-style-span"/>
          <w:rFonts w:asciiTheme="minorHAnsi" w:hAnsiTheme="minorHAnsi" w:cstheme="minorHAnsi"/>
        </w:rPr>
        <w:t>: $</w:t>
      </w:r>
      <w:r w:rsidR="00D14E53">
        <w:rPr>
          <w:rStyle w:val="apple-style-span"/>
          <w:rFonts w:asciiTheme="minorHAnsi" w:hAnsiTheme="minorHAnsi" w:cstheme="minorHAnsi"/>
        </w:rPr>
        <w:t>810</w:t>
      </w:r>
      <w:r w:rsidR="00FB5797" w:rsidRPr="00D14E53">
        <w:rPr>
          <w:rStyle w:val="apple-style-span"/>
          <w:rFonts w:asciiTheme="minorHAnsi" w:hAnsiTheme="minorHAnsi" w:cstheme="minorHAnsi"/>
        </w:rPr>
        <w:t>.</w:t>
      </w:r>
    </w:p>
    <w:p w14:paraId="2B3D31A4" w14:textId="77777777" w:rsidR="006775F4" w:rsidRPr="0060207A" w:rsidRDefault="006775F4" w:rsidP="00D14E53">
      <w:pPr>
        <w:rPr>
          <w:rFonts w:asciiTheme="minorHAnsi" w:hAnsiTheme="minorHAnsi" w:cstheme="minorHAnsi"/>
          <w:sz w:val="22"/>
          <w:szCs w:val="22"/>
        </w:rPr>
      </w:pPr>
    </w:p>
    <w:p w14:paraId="4ACF9B48" w14:textId="6B23484F" w:rsidR="007440C8" w:rsidRPr="007440C8" w:rsidRDefault="00FE6F86" w:rsidP="00D14E53">
      <w:pPr>
        <w:pStyle w:val="BodyText"/>
        <w:rPr>
          <w:rStyle w:val="apple-style-span"/>
          <w:rFonts w:asciiTheme="minorHAnsi" w:hAnsiTheme="minorHAnsi" w:cstheme="minorHAnsi"/>
        </w:rPr>
      </w:pPr>
      <w:r w:rsidRPr="00D14E53">
        <w:rPr>
          <w:rStyle w:val="apple-style-span"/>
          <w:rFonts w:asciiTheme="minorHAnsi" w:hAnsiTheme="minorHAnsi" w:cstheme="minorHAnsi"/>
          <w:bCs/>
        </w:rPr>
        <w:t xml:space="preserve">Total </w:t>
      </w:r>
      <w:r w:rsidR="000D0E4C" w:rsidRPr="00D14E53">
        <w:rPr>
          <w:rStyle w:val="apple-style-span"/>
          <w:rFonts w:asciiTheme="minorHAnsi" w:hAnsiTheme="minorHAnsi" w:cstheme="minorHAnsi"/>
          <w:bCs/>
        </w:rPr>
        <w:t>A</w:t>
      </w:r>
      <w:r w:rsidRPr="00D14E53">
        <w:rPr>
          <w:rStyle w:val="apple-style-span"/>
          <w:rFonts w:asciiTheme="minorHAnsi" w:hAnsiTheme="minorHAnsi" w:cstheme="minorHAnsi"/>
          <w:bCs/>
        </w:rPr>
        <w:t>RV of Game and Sweepstakes Prizes: $</w:t>
      </w:r>
      <w:r w:rsidR="00D14E53" w:rsidRPr="00D14E53">
        <w:rPr>
          <w:rStyle w:val="apple-style-span"/>
          <w:rFonts w:asciiTheme="minorHAnsi" w:hAnsiTheme="minorHAnsi" w:cstheme="minorHAnsi"/>
          <w:bCs/>
        </w:rPr>
        <w:t>1,095</w:t>
      </w:r>
      <w:r w:rsidRPr="00D14E53">
        <w:rPr>
          <w:rStyle w:val="apple-style-span"/>
          <w:rFonts w:asciiTheme="minorHAnsi" w:hAnsiTheme="minorHAnsi" w:cstheme="minorHAnsi"/>
          <w:bCs/>
        </w:rPr>
        <w:t>.</w:t>
      </w:r>
      <w:r w:rsidRPr="00492940">
        <w:rPr>
          <w:rStyle w:val="apple-style-span"/>
          <w:rFonts w:asciiTheme="minorHAnsi" w:hAnsiTheme="minorHAnsi" w:cstheme="minorHAnsi"/>
          <w:bCs/>
        </w:rPr>
        <w:t xml:space="preserve"> </w:t>
      </w:r>
      <w:r w:rsidRPr="00492940">
        <w:rPr>
          <w:rStyle w:val="Strong"/>
          <w:rFonts w:asciiTheme="minorHAnsi" w:hAnsiTheme="minorHAnsi" w:cstheme="minorHAnsi"/>
        </w:rPr>
        <w:t>Odds of winning a prize in the Promotion depend upon the number of eligible Participants playing the Game, the date and time of each play</w:t>
      </w:r>
      <w:r w:rsidR="00A54D54">
        <w:rPr>
          <w:rStyle w:val="Strong"/>
          <w:rFonts w:asciiTheme="minorHAnsi" w:hAnsiTheme="minorHAnsi" w:cstheme="minorHAnsi"/>
        </w:rPr>
        <w:t>,</w:t>
      </w:r>
      <w:r w:rsidRPr="00492940">
        <w:rPr>
          <w:rStyle w:val="Strong"/>
          <w:rFonts w:asciiTheme="minorHAnsi" w:hAnsiTheme="minorHAnsi" w:cstheme="minorHAnsi"/>
        </w:rPr>
        <w:t xml:space="preserve"> as well as the number of eligible Entries received </w:t>
      </w:r>
      <w:r w:rsidR="004A0C22" w:rsidRPr="00492940">
        <w:rPr>
          <w:rStyle w:val="Strong"/>
          <w:rFonts w:asciiTheme="minorHAnsi" w:hAnsiTheme="minorHAnsi" w:cstheme="minorHAnsi"/>
        </w:rPr>
        <w:t>per</w:t>
      </w:r>
      <w:r w:rsidR="00DF059B" w:rsidRPr="00492940">
        <w:rPr>
          <w:rStyle w:val="Strong"/>
          <w:rFonts w:asciiTheme="minorHAnsi" w:hAnsiTheme="minorHAnsi" w:cstheme="minorHAnsi"/>
        </w:rPr>
        <w:t xml:space="preserve"> Sweepstakes</w:t>
      </w:r>
      <w:r w:rsidR="004A0C22" w:rsidRPr="00492940">
        <w:rPr>
          <w:rStyle w:val="Strong"/>
          <w:rFonts w:asciiTheme="minorHAnsi" w:hAnsiTheme="minorHAnsi" w:cstheme="minorHAnsi"/>
        </w:rPr>
        <w:t xml:space="preserve"> Drawing Period</w:t>
      </w:r>
      <w:r w:rsidRPr="00492940">
        <w:rPr>
          <w:rStyle w:val="Strong"/>
          <w:rFonts w:asciiTheme="minorHAnsi" w:hAnsiTheme="minorHAnsi" w:cstheme="minorHAnsi"/>
        </w:rPr>
        <w:t xml:space="preserve">. </w:t>
      </w:r>
      <w:r w:rsidRPr="00492940">
        <w:rPr>
          <w:rFonts w:asciiTheme="minorHAnsi" w:hAnsiTheme="minorHAnsi"/>
        </w:rPr>
        <w:t xml:space="preserve">The number of Game prizes available to be won will decrease during the Promotion Period as prizes are awarded and claimed. </w:t>
      </w:r>
      <w:r w:rsidRPr="00492940">
        <w:rPr>
          <w:rStyle w:val="Strong"/>
          <w:rFonts w:asciiTheme="minorHAnsi" w:hAnsiTheme="minorHAnsi" w:cstheme="minorHAnsi"/>
        </w:rPr>
        <w:t xml:space="preserve">Limit of one (1) Game </w:t>
      </w:r>
      <w:r w:rsidR="004A0C22" w:rsidRPr="00492940">
        <w:rPr>
          <w:rStyle w:val="Strong"/>
          <w:rFonts w:asciiTheme="minorHAnsi" w:hAnsiTheme="minorHAnsi" w:cstheme="minorHAnsi"/>
        </w:rPr>
        <w:t>p</w:t>
      </w:r>
      <w:r w:rsidRPr="00492940">
        <w:rPr>
          <w:rStyle w:val="Strong"/>
          <w:rFonts w:asciiTheme="minorHAnsi" w:hAnsiTheme="minorHAnsi" w:cstheme="minorHAnsi"/>
        </w:rPr>
        <w:t xml:space="preserve">rize </w:t>
      </w:r>
      <w:r w:rsidR="004A0C22" w:rsidRPr="00492940">
        <w:rPr>
          <w:rStyle w:val="Strong"/>
          <w:rFonts w:asciiTheme="minorHAnsi" w:hAnsiTheme="minorHAnsi" w:cstheme="minorHAnsi"/>
        </w:rPr>
        <w:t xml:space="preserve">and Sweepstakes prize </w:t>
      </w:r>
      <w:r w:rsidRPr="00492940">
        <w:rPr>
          <w:rStyle w:val="Strong"/>
          <w:rFonts w:asciiTheme="minorHAnsi" w:hAnsiTheme="minorHAnsi" w:cstheme="minorHAnsi"/>
        </w:rPr>
        <w:t xml:space="preserve">per </w:t>
      </w:r>
      <w:r w:rsidR="00511C2B">
        <w:rPr>
          <w:rStyle w:val="Strong"/>
          <w:rFonts w:asciiTheme="minorHAnsi" w:hAnsiTheme="minorHAnsi" w:cstheme="minorHAnsi"/>
        </w:rPr>
        <w:t>household</w:t>
      </w:r>
      <w:r w:rsidRPr="00492940">
        <w:rPr>
          <w:rStyle w:val="Strong"/>
          <w:rFonts w:asciiTheme="minorHAnsi" w:hAnsiTheme="minorHAnsi" w:cstheme="minorHAnsi"/>
        </w:rPr>
        <w:t xml:space="preserve">. </w:t>
      </w:r>
      <w:r w:rsidRPr="00492940">
        <w:rPr>
          <w:rFonts w:asciiTheme="minorHAnsi" w:hAnsiTheme="minorHAnsi" w:cs="Arial"/>
        </w:rPr>
        <w:t xml:space="preserve">No more than the listed number of Game prizes will be awarded. </w:t>
      </w:r>
      <w:r w:rsidR="007440C8" w:rsidRPr="00492940">
        <w:rPr>
          <w:rFonts w:asciiTheme="minorHAnsi" w:hAnsiTheme="minorHAnsi" w:cstheme="minorHAnsi"/>
        </w:rPr>
        <w:t>If for any reason, including but not limited to an administrative, printing, production or other error or due to incorrect announcements of any kind, more winning Official Game Pieces are distributed or more prizes are claimed than are intended to be awarded for any prize level according to these Official Rules, intended prizes will be awarded in a random drawing from among all verified prize claims received for that prize level. In no event will Sponsor be obligated to award more than the stated number of prizes.</w:t>
      </w:r>
      <w:r w:rsidR="00492940" w:rsidRPr="00492940">
        <w:rPr>
          <w:rFonts w:asciiTheme="minorHAnsi" w:hAnsiTheme="minorHAnsi" w:cstheme="minorHAnsi"/>
        </w:rPr>
        <w:t xml:space="preserve"> </w:t>
      </w:r>
      <w:r w:rsidR="007440C8" w:rsidRPr="00492940">
        <w:rPr>
          <w:rFonts w:asciiTheme="minorHAnsi" w:hAnsiTheme="minorHAnsi" w:cstheme="minorHAnsi"/>
        </w:rPr>
        <w:t xml:space="preserve">In the event of a printing, production or other error or irregular game piece neither the Sponsor </w:t>
      </w:r>
      <w:r w:rsidR="007440C8" w:rsidRPr="00492940">
        <w:rPr>
          <w:rFonts w:asciiTheme="minorHAnsi" w:hAnsiTheme="minorHAnsi" w:cstheme="minorHAnsi"/>
          <w:color w:val="auto"/>
        </w:rPr>
        <w:t xml:space="preserve">nor its </w:t>
      </w:r>
      <w:r w:rsidR="007440C8" w:rsidRPr="00492940">
        <w:rPr>
          <w:rFonts w:asciiTheme="minorHAnsi" w:hAnsiTheme="minorHAnsi" w:cstheme="minorHAnsi"/>
        </w:rPr>
        <w:t xml:space="preserve">respective agents and agencies shall have any liability. </w:t>
      </w:r>
      <w:r w:rsidR="007440C8" w:rsidRPr="00492940">
        <w:rPr>
          <w:rStyle w:val="Strong"/>
          <w:rFonts w:asciiTheme="minorHAnsi" w:hAnsiTheme="minorHAnsi" w:cstheme="minorHAnsi"/>
        </w:rPr>
        <w:t xml:space="preserve">All prizes will be fulfilled by the Administrator 3 to 5 weeks after </w:t>
      </w:r>
      <w:r w:rsidR="008052FB">
        <w:rPr>
          <w:rStyle w:val="Strong"/>
          <w:rFonts w:asciiTheme="minorHAnsi" w:hAnsiTheme="minorHAnsi" w:cstheme="minorHAnsi"/>
        </w:rPr>
        <w:t xml:space="preserve">winner </w:t>
      </w:r>
      <w:r w:rsidR="007440C8" w:rsidRPr="00492940">
        <w:rPr>
          <w:rStyle w:val="Strong"/>
          <w:rFonts w:asciiTheme="minorHAnsi" w:hAnsiTheme="minorHAnsi" w:cstheme="minorHAnsi"/>
        </w:rPr>
        <w:t>verification.</w:t>
      </w:r>
    </w:p>
    <w:p w14:paraId="2311BCA6" w14:textId="77777777" w:rsidR="00B06860" w:rsidRPr="0060207A" w:rsidRDefault="00B06860" w:rsidP="00D14E53">
      <w:pPr>
        <w:rPr>
          <w:rFonts w:asciiTheme="minorHAnsi" w:hAnsiTheme="minorHAnsi" w:cstheme="minorHAnsi"/>
          <w:sz w:val="22"/>
          <w:szCs w:val="22"/>
        </w:rPr>
      </w:pPr>
    </w:p>
    <w:p w14:paraId="32605850" w14:textId="5BB48155" w:rsidR="009723C7" w:rsidRPr="00511C2B" w:rsidRDefault="00B06860" w:rsidP="00D14E53">
      <w:pPr>
        <w:pStyle w:val="BodyText"/>
        <w:rPr>
          <w:rFonts w:ascii="Calibri" w:hAnsi="Calibri" w:cs="Arial"/>
          <w:bCs/>
          <w:sz w:val="20"/>
          <w:szCs w:val="20"/>
        </w:rPr>
      </w:pPr>
      <w:r w:rsidRPr="0060207A">
        <w:rPr>
          <w:rStyle w:val="None"/>
          <w:rFonts w:asciiTheme="minorHAnsi" w:hAnsiTheme="minorHAnsi"/>
          <w:b/>
          <w:bCs/>
        </w:rPr>
        <w:t>7</w:t>
      </w:r>
      <w:r w:rsidR="007E0E9B" w:rsidRPr="0060207A">
        <w:rPr>
          <w:rStyle w:val="None"/>
          <w:rFonts w:asciiTheme="minorHAnsi" w:hAnsiTheme="minorHAnsi"/>
          <w:b/>
          <w:bCs/>
        </w:rPr>
        <w:t>) PRIZE RESTRICTIONS</w:t>
      </w:r>
      <w:r w:rsidR="007E0E9B" w:rsidRPr="0060207A">
        <w:rPr>
          <w:rStyle w:val="None"/>
          <w:rFonts w:asciiTheme="minorHAnsi" w:hAnsiTheme="minorHAnsi"/>
        </w:rPr>
        <w:t xml:space="preserve">: </w:t>
      </w:r>
      <w:r w:rsidR="00775C4D" w:rsidRPr="0060207A">
        <w:rPr>
          <w:rFonts w:asciiTheme="minorHAnsi" w:eastAsia="Calibri" w:hAnsiTheme="minorHAnsi" w:cs="Calibri"/>
          <w:bCs/>
          <w:color w:val="auto"/>
        </w:rPr>
        <w:t>No substitutions, cash equivalents, or transfer of prize is permitted except at the sole discretion of the Sponsor, who reserve</w:t>
      </w:r>
      <w:r w:rsidR="00F636AC" w:rsidRPr="0060207A">
        <w:rPr>
          <w:rFonts w:asciiTheme="minorHAnsi" w:eastAsia="Calibri" w:hAnsiTheme="minorHAnsi" w:cs="Calibri"/>
          <w:bCs/>
          <w:color w:val="auto"/>
        </w:rPr>
        <w:t>s</w:t>
      </w:r>
      <w:r w:rsidR="00775C4D" w:rsidRPr="0060207A">
        <w:rPr>
          <w:rFonts w:asciiTheme="minorHAnsi" w:eastAsia="Calibri" w:hAnsiTheme="minorHAnsi" w:cs="Calibri"/>
          <w:bCs/>
          <w:color w:val="auto"/>
        </w:rPr>
        <w:t xml:space="preserve"> the right to substitute a prize (or portion thereof) with one of comparable or greater value, except as otherwise provided herein </w:t>
      </w:r>
      <w:r w:rsidR="00775C4D" w:rsidRPr="0060207A">
        <w:rPr>
          <w:rFonts w:asciiTheme="minorHAnsi" w:eastAsia="Calibri" w:hAnsiTheme="minorHAnsi" w:cstheme="minorHAnsi"/>
          <w:bCs/>
          <w:color w:val="auto"/>
        </w:rPr>
        <w:t xml:space="preserve">if the advertised prize becomes unavailable. </w:t>
      </w:r>
      <w:r w:rsidR="0044280D" w:rsidRPr="0060207A">
        <w:rPr>
          <w:rFonts w:asciiTheme="minorHAnsi" w:hAnsiTheme="minorHAnsi" w:cstheme="minorHAnsi"/>
          <w:color w:val="auto"/>
        </w:rPr>
        <w:t>P</w:t>
      </w:r>
      <w:r w:rsidR="00775C4D" w:rsidRPr="0060207A">
        <w:rPr>
          <w:rFonts w:asciiTheme="minorHAnsi" w:hAnsiTheme="minorHAnsi" w:cstheme="minorHAnsi"/>
          <w:color w:val="auto"/>
        </w:rPr>
        <w:t xml:space="preserve">rize may not be sold, bartered or exchanged by winner. </w:t>
      </w:r>
      <w:r w:rsidR="0044280D" w:rsidRPr="0060207A">
        <w:rPr>
          <w:rFonts w:asciiTheme="minorHAnsi" w:hAnsiTheme="minorHAnsi" w:cstheme="minorHAnsi"/>
          <w:szCs w:val="21"/>
        </w:rPr>
        <w:t>P</w:t>
      </w:r>
      <w:r w:rsidR="00775C4D" w:rsidRPr="0060207A">
        <w:rPr>
          <w:rFonts w:asciiTheme="minorHAnsi" w:hAnsiTheme="minorHAnsi" w:cstheme="minorHAnsi"/>
          <w:szCs w:val="21"/>
        </w:rPr>
        <w:t>rize consists of only those items specifically listed as part of the prize.</w:t>
      </w:r>
      <w:r w:rsidR="0044280D" w:rsidRPr="0060207A">
        <w:rPr>
          <w:rFonts w:asciiTheme="minorHAnsi" w:hAnsiTheme="minorHAnsi" w:cstheme="minorHAnsi"/>
          <w:szCs w:val="21"/>
        </w:rPr>
        <w:t xml:space="preserve"> </w:t>
      </w:r>
      <w:r w:rsidR="00511C2B">
        <w:rPr>
          <w:rFonts w:asciiTheme="minorHAnsi" w:eastAsia="Calibri" w:hAnsiTheme="minorHAnsi" w:cs="Calibri"/>
          <w:bCs/>
        </w:rPr>
        <w:t>The Released Entities</w:t>
      </w:r>
      <w:r w:rsidR="009723C7" w:rsidRPr="0060207A">
        <w:rPr>
          <w:rFonts w:asciiTheme="minorHAnsi" w:eastAsia="Calibri" w:hAnsiTheme="minorHAnsi" w:cs="Calibri"/>
          <w:bCs/>
        </w:rPr>
        <w:t xml:space="preserve"> </w:t>
      </w:r>
      <w:r w:rsidR="00511C2B">
        <w:rPr>
          <w:rFonts w:asciiTheme="minorHAnsi" w:eastAsia="Calibri" w:hAnsiTheme="minorHAnsi" w:cs="Calibri"/>
          <w:bCs/>
        </w:rPr>
        <w:t>are</w:t>
      </w:r>
      <w:r w:rsidR="009723C7" w:rsidRPr="0060207A">
        <w:rPr>
          <w:rFonts w:asciiTheme="minorHAnsi" w:eastAsia="Calibri" w:hAnsiTheme="minorHAnsi" w:cs="Calibri"/>
          <w:bCs/>
        </w:rPr>
        <w:t xml:space="preserve"> not responsible for damage or loss of a prize after it has been delivered to a confirmed winner. The Sponsor makes no warranties, and hereby disclaim any and all warranties, expressed or implied, concerning any prize furnished by third parties in connection with the Promotion. </w:t>
      </w:r>
      <w:r w:rsidR="009723C7" w:rsidRPr="0060207A">
        <w:rPr>
          <w:rFonts w:asciiTheme="minorHAnsi" w:hAnsiTheme="minorHAnsi" w:cstheme="minorHAnsi"/>
        </w:rPr>
        <w:t>All details of prizes not specified herein shall be determined solely by the Sponsor.</w:t>
      </w:r>
      <w:r w:rsidR="009723C7">
        <w:rPr>
          <w:rFonts w:asciiTheme="minorHAnsi" w:hAnsiTheme="minorHAnsi" w:cstheme="minorHAnsi"/>
        </w:rPr>
        <w:t xml:space="preserve"> </w:t>
      </w:r>
    </w:p>
    <w:p w14:paraId="7682BABA" w14:textId="77777777" w:rsidR="00FE5D90" w:rsidRPr="0060207A" w:rsidRDefault="00FE5D90" w:rsidP="00D14E53">
      <w:pPr>
        <w:pStyle w:val="BodyText"/>
        <w:rPr>
          <w:rFonts w:asciiTheme="minorHAnsi" w:eastAsia="Calibri" w:hAnsiTheme="minorHAnsi" w:cstheme="minorHAnsi"/>
          <w:b/>
          <w:bCs/>
        </w:rPr>
      </w:pPr>
    </w:p>
    <w:p w14:paraId="5F840DFF" w14:textId="536C38C2" w:rsidR="00863A7F" w:rsidRPr="00341666" w:rsidRDefault="00155007" w:rsidP="00D14E53">
      <w:pPr>
        <w:pStyle w:val="CommentText"/>
        <w:rPr>
          <w:rFonts w:asciiTheme="minorHAnsi" w:hAnsiTheme="minorHAnsi"/>
          <w:color w:val="auto"/>
          <w:sz w:val="22"/>
          <w:szCs w:val="22"/>
        </w:rPr>
      </w:pPr>
      <w:r>
        <w:rPr>
          <w:rStyle w:val="None"/>
          <w:rFonts w:asciiTheme="minorHAnsi" w:hAnsiTheme="minorHAnsi"/>
          <w:b/>
          <w:bCs/>
          <w:sz w:val="22"/>
          <w:szCs w:val="22"/>
        </w:rPr>
        <w:t>8</w:t>
      </w:r>
      <w:r w:rsidR="00316B9E" w:rsidRPr="0060207A">
        <w:rPr>
          <w:rStyle w:val="None"/>
          <w:rFonts w:asciiTheme="minorHAnsi" w:hAnsiTheme="minorHAnsi"/>
          <w:b/>
          <w:bCs/>
          <w:sz w:val="22"/>
          <w:szCs w:val="22"/>
        </w:rPr>
        <w:t xml:space="preserve">) </w:t>
      </w:r>
      <w:r w:rsidR="003B794C" w:rsidRPr="0060207A">
        <w:rPr>
          <w:rStyle w:val="None"/>
          <w:rFonts w:asciiTheme="minorHAnsi" w:hAnsiTheme="minorHAnsi"/>
          <w:b/>
          <w:bCs/>
          <w:sz w:val="22"/>
          <w:szCs w:val="22"/>
        </w:rPr>
        <w:t xml:space="preserve">POTENTIAL </w:t>
      </w:r>
      <w:r w:rsidR="00316B9E" w:rsidRPr="0060207A">
        <w:rPr>
          <w:rStyle w:val="None"/>
          <w:rFonts w:asciiTheme="minorHAnsi" w:hAnsiTheme="minorHAnsi"/>
          <w:b/>
          <w:bCs/>
          <w:sz w:val="22"/>
          <w:szCs w:val="22"/>
        </w:rPr>
        <w:t>WINNER CLEARANCE:</w:t>
      </w:r>
      <w:r w:rsidR="00316B9E" w:rsidRPr="0060207A">
        <w:rPr>
          <w:rStyle w:val="None"/>
          <w:rFonts w:asciiTheme="minorHAnsi" w:hAnsiTheme="minorHAnsi"/>
          <w:sz w:val="22"/>
          <w:szCs w:val="22"/>
        </w:rPr>
        <w:t xml:space="preserve"> </w:t>
      </w:r>
      <w:r w:rsidR="003B794C" w:rsidRPr="00341666">
        <w:rPr>
          <w:rStyle w:val="None"/>
          <w:rFonts w:asciiTheme="minorHAnsi" w:hAnsiTheme="minorHAnsi"/>
          <w:color w:val="auto"/>
          <w:sz w:val="22"/>
          <w:szCs w:val="22"/>
        </w:rPr>
        <w:t xml:space="preserve">Prior to being declared a winner, </w:t>
      </w:r>
      <w:r w:rsidR="003B794C" w:rsidRPr="00341666">
        <w:rPr>
          <w:rFonts w:asciiTheme="minorHAnsi" w:eastAsia="Calibri" w:hAnsiTheme="minorHAnsi" w:cs="Calibri"/>
          <w:color w:val="auto"/>
          <w:sz w:val="22"/>
          <w:szCs w:val="22"/>
        </w:rPr>
        <w:t xml:space="preserve">each potential winner </w:t>
      </w:r>
      <w:r w:rsidR="00DE3B05" w:rsidRPr="00341666">
        <w:rPr>
          <w:rFonts w:asciiTheme="minorHAnsi" w:eastAsia="Calibri" w:hAnsiTheme="minorHAnsi" w:cs="Calibri"/>
          <w:color w:val="auto"/>
          <w:sz w:val="22"/>
          <w:szCs w:val="22"/>
        </w:rPr>
        <w:t xml:space="preserve">in the Game </w:t>
      </w:r>
      <w:r w:rsidR="004C381B" w:rsidRPr="00341666">
        <w:rPr>
          <w:rStyle w:val="None"/>
          <w:rFonts w:asciiTheme="minorHAnsi" w:hAnsiTheme="minorHAnsi"/>
          <w:color w:val="auto"/>
          <w:sz w:val="22"/>
          <w:szCs w:val="22"/>
        </w:rPr>
        <w:t>will</w:t>
      </w:r>
      <w:r w:rsidR="003B794C" w:rsidRPr="00341666">
        <w:rPr>
          <w:rStyle w:val="None"/>
          <w:rFonts w:asciiTheme="minorHAnsi" w:hAnsiTheme="minorHAnsi"/>
          <w:color w:val="auto"/>
          <w:sz w:val="22"/>
          <w:szCs w:val="22"/>
        </w:rPr>
        <w:t xml:space="preserve"> be required to complete</w:t>
      </w:r>
      <w:r w:rsidR="004C381B" w:rsidRPr="00341666">
        <w:rPr>
          <w:rStyle w:val="None"/>
          <w:rFonts w:asciiTheme="minorHAnsi" w:hAnsiTheme="minorHAnsi"/>
          <w:color w:val="auto"/>
          <w:sz w:val="22"/>
          <w:szCs w:val="22"/>
        </w:rPr>
        <w:t xml:space="preserve"> the online eligibility confirmation</w:t>
      </w:r>
      <w:r w:rsidR="003B794C" w:rsidRPr="00341666">
        <w:rPr>
          <w:rStyle w:val="None"/>
          <w:rFonts w:asciiTheme="minorHAnsi" w:hAnsiTheme="minorHAnsi"/>
          <w:color w:val="auto"/>
          <w:sz w:val="22"/>
          <w:szCs w:val="22"/>
        </w:rPr>
        <w:t xml:space="preserve">. </w:t>
      </w:r>
      <w:r w:rsidR="004C381B" w:rsidRPr="00341666">
        <w:rPr>
          <w:rStyle w:val="None"/>
          <w:rFonts w:asciiTheme="minorHAnsi" w:hAnsiTheme="minorHAnsi"/>
          <w:color w:val="auto"/>
          <w:sz w:val="22"/>
          <w:szCs w:val="22"/>
        </w:rPr>
        <w:t>I</w:t>
      </w:r>
      <w:r w:rsidR="003B794C" w:rsidRPr="00341666">
        <w:rPr>
          <w:rStyle w:val="None"/>
          <w:rFonts w:asciiTheme="minorHAnsi" w:hAnsiTheme="minorHAnsi"/>
          <w:color w:val="auto"/>
          <w:sz w:val="22"/>
          <w:szCs w:val="22"/>
        </w:rPr>
        <w:t xml:space="preserve">f </w:t>
      </w:r>
      <w:r w:rsidR="004C381B" w:rsidRPr="00341666">
        <w:rPr>
          <w:rStyle w:val="None"/>
          <w:rFonts w:asciiTheme="minorHAnsi" w:hAnsiTheme="minorHAnsi"/>
          <w:color w:val="auto"/>
          <w:sz w:val="22"/>
          <w:szCs w:val="22"/>
        </w:rPr>
        <w:t>the online eligibility confirmation is not completed</w:t>
      </w:r>
      <w:r w:rsidR="003B794C" w:rsidRPr="00341666">
        <w:rPr>
          <w:rStyle w:val="None"/>
          <w:rFonts w:asciiTheme="minorHAnsi" w:hAnsiTheme="minorHAnsi"/>
          <w:color w:val="auto"/>
          <w:sz w:val="22"/>
          <w:szCs w:val="22"/>
        </w:rPr>
        <w:t>, that potential winner will be disqualified and forfeits all rights to be deemed a winner</w:t>
      </w:r>
      <w:r w:rsidR="004C381B" w:rsidRPr="00341666">
        <w:rPr>
          <w:rStyle w:val="None"/>
          <w:rFonts w:asciiTheme="minorHAnsi" w:hAnsiTheme="minorHAnsi"/>
          <w:color w:val="auto"/>
          <w:sz w:val="22"/>
          <w:szCs w:val="22"/>
        </w:rPr>
        <w:t xml:space="preserve"> and </w:t>
      </w:r>
      <w:r w:rsidR="003B794C" w:rsidRPr="00341666">
        <w:rPr>
          <w:rStyle w:val="None"/>
          <w:rFonts w:asciiTheme="minorHAnsi" w:hAnsiTheme="minorHAnsi"/>
          <w:color w:val="auto"/>
          <w:sz w:val="22"/>
          <w:szCs w:val="22"/>
        </w:rPr>
        <w:t xml:space="preserve">the applicable Game prize will not be awarded. </w:t>
      </w:r>
      <w:r w:rsidR="00863A7F" w:rsidRPr="00341666">
        <w:rPr>
          <w:rFonts w:asciiTheme="minorHAnsi" w:eastAsia="Calibri" w:hAnsiTheme="minorHAnsi" w:cs="Calibri"/>
          <w:color w:val="auto"/>
          <w:sz w:val="22"/>
          <w:szCs w:val="22"/>
        </w:rPr>
        <w:t xml:space="preserve">The </w:t>
      </w:r>
      <w:r w:rsidR="00511019" w:rsidRPr="00341666">
        <w:rPr>
          <w:rFonts w:asciiTheme="minorHAnsi" w:eastAsia="Calibri" w:hAnsiTheme="minorHAnsi" w:cs="Calibri"/>
          <w:color w:val="auto"/>
          <w:sz w:val="22"/>
          <w:szCs w:val="22"/>
        </w:rPr>
        <w:t>p</w:t>
      </w:r>
      <w:r w:rsidR="00863A7F" w:rsidRPr="00341666">
        <w:rPr>
          <w:rFonts w:asciiTheme="minorHAnsi" w:eastAsia="Calibri" w:hAnsiTheme="minorHAnsi" w:cs="Calibri"/>
          <w:color w:val="auto"/>
          <w:sz w:val="22"/>
          <w:szCs w:val="22"/>
        </w:rPr>
        <w:t>otential winner</w:t>
      </w:r>
      <w:r w:rsidR="00C50A65" w:rsidRPr="00341666">
        <w:rPr>
          <w:rFonts w:asciiTheme="minorHAnsi" w:eastAsia="Calibri" w:hAnsiTheme="minorHAnsi" w:cs="Calibri"/>
          <w:color w:val="auto"/>
          <w:sz w:val="22"/>
          <w:szCs w:val="22"/>
        </w:rPr>
        <w:t>s</w:t>
      </w:r>
      <w:r w:rsidR="00863A7F" w:rsidRPr="00341666">
        <w:rPr>
          <w:rFonts w:asciiTheme="minorHAnsi" w:eastAsia="Calibri" w:hAnsiTheme="minorHAnsi" w:cs="Calibri"/>
          <w:color w:val="auto"/>
          <w:sz w:val="22"/>
          <w:szCs w:val="22"/>
        </w:rPr>
        <w:t xml:space="preserve"> </w:t>
      </w:r>
      <w:r w:rsidR="00511019" w:rsidRPr="00341666">
        <w:rPr>
          <w:rFonts w:asciiTheme="minorHAnsi" w:eastAsia="Calibri" w:hAnsiTheme="minorHAnsi" w:cs="Calibri"/>
          <w:color w:val="auto"/>
          <w:sz w:val="22"/>
          <w:szCs w:val="22"/>
        </w:rPr>
        <w:t xml:space="preserve">in the Sweepstakes </w:t>
      </w:r>
      <w:r w:rsidR="00863A7F" w:rsidRPr="00341666">
        <w:rPr>
          <w:rFonts w:asciiTheme="minorHAnsi" w:eastAsia="Calibri" w:hAnsiTheme="minorHAnsi" w:cs="Calibri"/>
          <w:color w:val="auto"/>
          <w:sz w:val="22"/>
          <w:szCs w:val="22"/>
        </w:rPr>
        <w:t xml:space="preserve">will be contacted by the Administrator via email and </w:t>
      </w:r>
      <w:r w:rsidR="00C50A65" w:rsidRPr="00341666">
        <w:rPr>
          <w:rStyle w:val="None"/>
          <w:rFonts w:asciiTheme="minorHAnsi" w:hAnsiTheme="minorHAnsi"/>
          <w:color w:val="auto"/>
          <w:sz w:val="22"/>
          <w:szCs w:val="22"/>
        </w:rPr>
        <w:t>may</w:t>
      </w:r>
      <w:r w:rsidR="00863A7F" w:rsidRPr="00341666">
        <w:rPr>
          <w:rStyle w:val="None"/>
          <w:rFonts w:asciiTheme="minorHAnsi" w:hAnsiTheme="minorHAnsi"/>
          <w:color w:val="auto"/>
          <w:sz w:val="22"/>
          <w:szCs w:val="22"/>
        </w:rPr>
        <w:t xml:space="preserve"> be </w:t>
      </w:r>
      <w:r w:rsidR="00863A7F" w:rsidRPr="00341666">
        <w:rPr>
          <w:rStyle w:val="None"/>
          <w:rFonts w:asciiTheme="minorHAnsi" w:hAnsiTheme="minorHAnsi"/>
          <w:color w:val="auto"/>
          <w:sz w:val="22"/>
          <w:szCs w:val="22"/>
        </w:rPr>
        <w:lastRenderedPageBreak/>
        <w:t>required to complete, sign, and return the following documents (collectively, the “Documents”): [1] an affidavit of eligibility and liability release and where legal, a Publicity Release</w:t>
      </w:r>
      <w:r w:rsidR="00511C2B">
        <w:rPr>
          <w:rStyle w:val="None"/>
          <w:rFonts w:asciiTheme="minorHAnsi" w:hAnsiTheme="minorHAnsi"/>
          <w:color w:val="auto"/>
          <w:sz w:val="22"/>
          <w:szCs w:val="22"/>
        </w:rPr>
        <w:t xml:space="preserve"> and </w:t>
      </w:r>
      <w:r w:rsidR="00863A7F" w:rsidRPr="00341666">
        <w:rPr>
          <w:rStyle w:val="None"/>
          <w:rFonts w:asciiTheme="minorHAnsi" w:hAnsiTheme="minorHAnsi"/>
          <w:color w:val="auto"/>
          <w:sz w:val="22"/>
          <w:szCs w:val="22"/>
        </w:rPr>
        <w:t>[2] IRS Form W-9 to include winner’s social security number that will be used only for the purpose of reporting the winner’s prize earnings to the Internal Revenue Service</w:t>
      </w:r>
      <w:r w:rsidR="00C50A65" w:rsidRPr="00341666">
        <w:rPr>
          <w:rStyle w:val="None"/>
          <w:rFonts w:asciiTheme="minorHAnsi" w:hAnsiTheme="minorHAnsi"/>
          <w:color w:val="auto"/>
          <w:sz w:val="22"/>
          <w:szCs w:val="22"/>
        </w:rPr>
        <w:t xml:space="preserve"> (</w:t>
      </w:r>
      <w:r w:rsidR="00511C2B">
        <w:rPr>
          <w:rStyle w:val="None"/>
          <w:rFonts w:asciiTheme="minorHAnsi" w:hAnsiTheme="minorHAnsi"/>
          <w:color w:val="auto"/>
          <w:sz w:val="22"/>
          <w:szCs w:val="22"/>
        </w:rPr>
        <w:t xml:space="preserve">required </w:t>
      </w:r>
      <w:r w:rsidR="00C50A65" w:rsidRPr="00341666">
        <w:rPr>
          <w:rStyle w:val="None"/>
          <w:rFonts w:asciiTheme="minorHAnsi" w:hAnsiTheme="minorHAnsi"/>
          <w:color w:val="auto"/>
          <w:sz w:val="22"/>
          <w:szCs w:val="22"/>
        </w:rPr>
        <w:t>for prize awarded over $600 in value)</w:t>
      </w:r>
      <w:r w:rsidR="00863A7F" w:rsidRPr="00341666">
        <w:rPr>
          <w:rStyle w:val="None"/>
          <w:rFonts w:asciiTheme="minorHAnsi" w:hAnsiTheme="minorHAnsi"/>
          <w:color w:val="auto"/>
          <w:sz w:val="22"/>
          <w:szCs w:val="22"/>
        </w:rPr>
        <w:t>. If a potential winner (i) cannot be contacted after a reasonable attempt has been made by the Administrator (as determined in Sponsor’s sole discretion); or (ii) fails to return the completed Documents by the date stated in the notification letter/email; or (iii) refuses the prize; or (iv) the prize or prize notification is rejected or returned as undeliverable, then such potential winner will be disqualified and forfeits all rights to be deemed a winner and an alternate potential winner will be notified, time permitting</w:t>
      </w:r>
      <w:r w:rsidR="00863A7F" w:rsidRPr="009C76CB">
        <w:rPr>
          <w:rStyle w:val="None"/>
          <w:rFonts w:asciiTheme="minorHAnsi" w:hAnsiTheme="minorHAnsi"/>
          <w:color w:val="auto"/>
          <w:sz w:val="22"/>
          <w:szCs w:val="22"/>
        </w:rPr>
        <w:t xml:space="preserve">. </w:t>
      </w:r>
      <w:r w:rsidR="00BD47C2">
        <w:rPr>
          <w:rFonts w:asciiTheme="minorHAnsi" w:hAnsiTheme="minorHAnsi" w:cstheme="minorHAnsi"/>
          <w:sz w:val="22"/>
          <w:szCs w:val="22"/>
        </w:rPr>
        <w:t xml:space="preserve">Unclaimed Game prizes will not be awarded. </w:t>
      </w:r>
      <w:r w:rsidR="00863A7F" w:rsidRPr="009C76CB">
        <w:rPr>
          <w:rStyle w:val="None"/>
          <w:rFonts w:asciiTheme="minorHAnsi" w:hAnsiTheme="minorHAnsi"/>
          <w:color w:val="auto"/>
          <w:sz w:val="22"/>
          <w:szCs w:val="22"/>
        </w:rPr>
        <w:t>Upon</w:t>
      </w:r>
      <w:r w:rsidR="00863A7F" w:rsidRPr="00341666">
        <w:rPr>
          <w:rStyle w:val="None"/>
          <w:rFonts w:asciiTheme="minorHAnsi" w:hAnsiTheme="minorHAnsi"/>
          <w:color w:val="auto"/>
          <w:sz w:val="22"/>
          <w:szCs w:val="22"/>
        </w:rPr>
        <w:t xml:space="preserve"> prize forfeiture, no compensation will be given.</w:t>
      </w:r>
    </w:p>
    <w:p w14:paraId="40E89844" w14:textId="77777777" w:rsidR="00863A7F" w:rsidRPr="00341666" w:rsidRDefault="00863A7F" w:rsidP="00D14E53">
      <w:pPr>
        <w:pStyle w:val="BodyA"/>
        <w:rPr>
          <w:rFonts w:asciiTheme="minorHAnsi" w:eastAsia="Calibri" w:hAnsiTheme="minorHAnsi" w:cstheme="minorHAnsi"/>
          <w:color w:val="auto"/>
          <w:sz w:val="22"/>
          <w:szCs w:val="22"/>
        </w:rPr>
      </w:pPr>
    </w:p>
    <w:p w14:paraId="59267154" w14:textId="72EE5EE4" w:rsidR="0072269D" w:rsidRPr="0060207A" w:rsidRDefault="00155007" w:rsidP="00D14E53">
      <w:pPr>
        <w:pStyle w:val="BodyA"/>
        <w:rPr>
          <w:rFonts w:asciiTheme="minorHAnsi" w:eastAsia="Calibri" w:hAnsiTheme="minorHAnsi" w:cstheme="minorHAnsi"/>
          <w:b/>
          <w:bCs/>
          <w:sz w:val="22"/>
          <w:szCs w:val="22"/>
        </w:rPr>
      </w:pPr>
      <w:r>
        <w:rPr>
          <w:rStyle w:val="None"/>
          <w:rFonts w:asciiTheme="minorHAnsi" w:hAnsiTheme="minorHAnsi"/>
          <w:b/>
          <w:bCs/>
          <w:sz w:val="22"/>
          <w:szCs w:val="22"/>
        </w:rPr>
        <w:t>9</w:t>
      </w:r>
      <w:r w:rsidR="001A313B" w:rsidRPr="0060207A">
        <w:rPr>
          <w:rStyle w:val="None"/>
          <w:rFonts w:asciiTheme="minorHAnsi" w:hAnsiTheme="minorHAnsi"/>
          <w:b/>
          <w:bCs/>
          <w:sz w:val="22"/>
          <w:szCs w:val="22"/>
        </w:rPr>
        <w:t xml:space="preserve">) </w:t>
      </w:r>
      <w:r w:rsidR="00A73E92">
        <w:rPr>
          <w:rStyle w:val="None"/>
          <w:rFonts w:asciiTheme="minorHAnsi" w:hAnsiTheme="minorHAnsi"/>
          <w:b/>
          <w:bCs/>
          <w:sz w:val="22"/>
          <w:szCs w:val="22"/>
        </w:rPr>
        <w:t>OTHER INFORMATION</w:t>
      </w:r>
      <w:r w:rsidR="001A313B" w:rsidRPr="0060207A">
        <w:rPr>
          <w:rStyle w:val="None"/>
          <w:rFonts w:asciiTheme="minorHAnsi" w:hAnsiTheme="minorHAnsi"/>
          <w:b/>
          <w:bCs/>
          <w:sz w:val="22"/>
          <w:szCs w:val="22"/>
        </w:rPr>
        <w:t>:</w:t>
      </w:r>
      <w:r w:rsidR="001A313B" w:rsidRPr="0060207A">
        <w:rPr>
          <w:rStyle w:val="None"/>
          <w:rFonts w:asciiTheme="minorHAnsi" w:hAnsiTheme="minorHAnsi"/>
          <w:sz w:val="22"/>
          <w:szCs w:val="22"/>
        </w:rPr>
        <w:t xml:space="preserve"> All federal, </w:t>
      </w:r>
      <w:r w:rsidR="00AD1AFA" w:rsidRPr="0060207A">
        <w:rPr>
          <w:rStyle w:val="None"/>
          <w:rFonts w:asciiTheme="minorHAnsi" w:hAnsiTheme="minorHAnsi"/>
          <w:sz w:val="22"/>
          <w:szCs w:val="22"/>
        </w:rPr>
        <w:t>state,</w:t>
      </w:r>
      <w:r w:rsidR="001A313B" w:rsidRPr="0060207A">
        <w:rPr>
          <w:rStyle w:val="None"/>
          <w:rFonts w:asciiTheme="minorHAnsi" w:hAnsiTheme="minorHAnsi"/>
          <w:sz w:val="22"/>
          <w:szCs w:val="22"/>
        </w:rPr>
        <w:t xml:space="preserve"> and other tax liabilities arising from a prize are the sole responsibility of </w:t>
      </w:r>
      <w:r w:rsidR="00733B59" w:rsidRPr="0060207A">
        <w:rPr>
          <w:rStyle w:val="None"/>
          <w:rFonts w:asciiTheme="minorHAnsi" w:hAnsiTheme="minorHAnsi"/>
          <w:sz w:val="22"/>
          <w:szCs w:val="22"/>
        </w:rPr>
        <w:t xml:space="preserve">the </w:t>
      </w:r>
      <w:r w:rsidR="009B7729" w:rsidRPr="0060207A">
        <w:rPr>
          <w:rStyle w:val="None"/>
          <w:rFonts w:asciiTheme="minorHAnsi" w:hAnsiTheme="minorHAnsi"/>
          <w:sz w:val="22"/>
          <w:szCs w:val="22"/>
        </w:rPr>
        <w:t>p</w:t>
      </w:r>
      <w:r w:rsidR="001A313B" w:rsidRPr="0060207A">
        <w:rPr>
          <w:rStyle w:val="None"/>
          <w:rFonts w:asciiTheme="minorHAnsi" w:hAnsiTheme="minorHAnsi"/>
          <w:sz w:val="22"/>
          <w:szCs w:val="22"/>
        </w:rPr>
        <w:t xml:space="preserve">rize </w:t>
      </w:r>
      <w:r w:rsidR="009E2D89" w:rsidRPr="0060207A">
        <w:rPr>
          <w:rStyle w:val="None"/>
          <w:rFonts w:asciiTheme="minorHAnsi" w:hAnsiTheme="minorHAnsi"/>
          <w:sz w:val="22"/>
          <w:szCs w:val="22"/>
        </w:rPr>
        <w:t>w</w:t>
      </w:r>
      <w:r w:rsidR="001A313B" w:rsidRPr="0060207A">
        <w:rPr>
          <w:rStyle w:val="None"/>
          <w:rFonts w:asciiTheme="minorHAnsi" w:hAnsiTheme="minorHAnsi"/>
          <w:sz w:val="22"/>
          <w:szCs w:val="22"/>
        </w:rPr>
        <w:t>inne</w:t>
      </w:r>
      <w:r w:rsidR="00A73967" w:rsidRPr="0060207A">
        <w:rPr>
          <w:rStyle w:val="None"/>
          <w:rFonts w:asciiTheme="minorHAnsi" w:hAnsiTheme="minorHAnsi"/>
          <w:sz w:val="22"/>
          <w:szCs w:val="22"/>
        </w:rPr>
        <w:t>r</w:t>
      </w:r>
      <w:r w:rsidR="001A313B" w:rsidRPr="0060207A">
        <w:rPr>
          <w:rStyle w:val="None"/>
          <w:rFonts w:asciiTheme="minorHAnsi" w:hAnsiTheme="minorHAnsi"/>
          <w:sz w:val="22"/>
          <w:szCs w:val="22"/>
        </w:rPr>
        <w:t>.</w:t>
      </w:r>
      <w:r w:rsidR="0072269D" w:rsidRPr="0060207A">
        <w:rPr>
          <w:rStyle w:val="None"/>
          <w:rFonts w:asciiTheme="minorHAnsi" w:hAnsiTheme="minorHAnsi"/>
          <w:sz w:val="22"/>
          <w:szCs w:val="22"/>
        </w:rPr>
        <w:t xml:space="preserve"> </w:t>
      </w:r>
      <w:r w:rsidR="0072269D" w:rsidRPr="0060207A">
        <w:rPr>
          <w:rFonts w:asciiTheme="minorHAnsi" w:hAnsiTheme="minorHAnsi" w:cstheme="minorHAnsi"/>
          <w:sz w:val="22"/>
          <w:szCs w:val="22"/>
        </w:rPr>
        <w:t>Sponsor and/or Administrator will not enter into any correspondence</w:t>
      </w:r>
      <w:r w:rsidR="00FC7B09" w:rsidRPr="0060207A">
        <w:rPr>
          <w:rFonts w:asciiTheme="minorHAnsi" w:hAnsiTheme="minorHAnsi" w:cstheme="minorHAnsi"/>
          <w:sz w:val="22"/>
          <w:szCs w:val="22"/>
        </w:rPr>
        <w:t xml:space="preserve"> </w:t>
      </w:r>
      <w:r w:rsidR="0072269D" w:rsidRPr="0060207A">
        <w:rPr>
          <w:rFonts w:asciiTheme="minorHAnsi" w:hAnsiTheme="minorHAnsi" w:cstheme="minorHAnsi"/>
          <w:sz w:val="22"/>
          <w:szCs w:val="22"/>
        </w:rPr>
        <w:t xml:space="preserve">with non-winning </w:t>
      </w:r>
      <w:r w:rsidR="00EE44DA" w:rsidRPr="0060207A">
        <w:rPr>
          <w:rFonts w:asciiTheme="minorHAnsi" w:hAnsiTheme="minorHAnsi" w:cstheme="minorHAnsi"/>
          <w:sz w:val="22"/>
          <w:szCs w:val="22"/>
        </w:rPr>
        <w:t>E</w:t>
      </w:r>
      <w:r w:rsidR="0072269D" w:rsidRPr="0060207A">
        <w:rPr>
          <w:rFonts w:asciiTheme="minorHAnsi" w:hAnsiTheme="minorHAnsi" w:cstheme="minorHAnsi"/>
          <w:sz w:val="22"/>
          <w:szCs w:val="22"/>
        </w:rPr>
        <w:t xml:space="preserve">ntrants. The Official Rules prevail should there be any conflict or uncertainty relating to the </w:t>
      </w:r>
      <w:r w:rsidR="005152A4" w:rsidRPr="0060207A">
        <w:rPr>
          <w:rFonts w:asciiTheme="minorHAnsi" w:hAnsiTheme="minorHAnsi" w:cstheme="minorHAnsi"/>
          <w:sz w:val="22"/>
          <w:szCs w:val="22"/>
        </w:rPr>
        <w:t>P</w:t>
      </w:r>
      <w:r w:rsidR="0072269D" w:rsidRPr="0060207A">
        <w:rPr>
          <w:rFonts w:asciiTheme="minorHAnsi" w:hAnsiTheme="minorHAnsi" w:cstheme="minorHAnsi"/>
          <w:sz w:val="22"/>
          <w:szCs w:val="22"/>
        </w:rPr>
        <w:t>romotion based on information or advice p</w:t>
      </w:r>
      <w:r w:rsidR="00800238" w:rsidRPr="0060207A">
        <w:rPr>
          <w:rFonts w:asciiTheme="minorHAnsi" w:hAnsiTheme="minorHAnsi" w:cstheme="minorHAnsi"/>
          <w:sz w:val="22"/>
          <w:szCs w:val="22"/>
        </w:rPr>
        <w:t xml:space="preserve">rovided by any of the Released </w:t>
      </w:r>
      <w:r w:rsidR="00497488">
        <w:rPr>
          <w:rFonts w:asciiTheme="minorHAnsi" w:hAnsiTheme="minorHAnsi" w:cstheme="minorHAnsi"/>
          <w:sz w:val="22"/>
          <w:szCs w:val="22"/>
        </w:rPr>
        <w:t>Entities</w:t>
      </w:r>
      <w:r w:rsidR="00800238" w:rsidRPr="0060207A">
        <w:rPr>
          <w:rFonts w:asciiTheme="minorHAnsi" w:hAnsiTheme="minorHAnsi" w:cstheme="minorHAnsi"/>
          <w:sz w:val="22"/>
          <w:szCs w:val="22"/>
        </w:rPr>
        <w:t>.</w:t>
      </w:r>
    </w:p>
    <w:p w14:paraId="32D6921C" w14:textId="77777777" w:rsidR="001A313B" w:rsidRPr="0060207A" w:rsidRDefault="001A313B" w:rsidP="00D14E53">
      <w:pPr>
        <w:pStyle w:val="BodyA"/>
        <w:rPr>
          <w:rFonts w:asciiTheme="minorHAnsi" w:eastAsia="Calibri" w:hAnsiTheme="minorHAnsi" w:cs="Calibri"/>
          <w:sz w:val="22"/>
          <w:szCs w:val="22"/>
        </w:rPr>
      </w:pPr>
    </w:p>
    <w:p w14:paraId="6CB019E8" w14:textId="1388B079" w:rsidR="001A313B" w:rsidRPr="0060207A" w:rsidRDefault="00155007" w:rsidP="00D14E53">
      <w:pPr>
        <w:pStyle w:val="BodyA"/>
        <w:rPr>
          <w:rStyle w:val="None"/>
          <w:rFonts w:asciiTheme="minorHAnsi" w:hAnsiTheme="minorHAnsi"/>
          <w:sz w:val="22"/>
          <w:szCs w:val="22"/>
        </w:rPr>
      </w:pPr>
      <w:r>
        <w:rPr>
          <w:rStyle w:val="None"/>
          <w:rFonts w:asciiTheme="minorHAnsi" w:hAnsiTheme="minorHAnsi"/>
          <w:b/>
          <w:bCs/>
          <w:sz w:val="22"/>
          <w:szCs w:val="22"/>
        </w:rPr>
        <w:t>10</w:t>
      </w:r>
      <w:r w:rsidR="001A313B" w:rsidRPr="0060207A">
        <w:rPr>
          <w:rStyle w:val="None"/>
          <w:rFonts w:asciiTheme="minorHAnsi" w:hAnsiTheme="minorHAnsi"/>
          <w:b/>
          <w:bCs/>
          <w:sz w:val="22"/>
          <w:szCs w:val="22"/>
        </w:rPr>
        <w:t>) CONDUCT:</w:t>
      </w:r>
      <w:r w:rsidR="001A313B" w:rsidRPr="0060207A">
        <w:rPr>
          <w:rStyle w:val="None"/>
          <w:rFonts w:asciiTheme="minorHAnsi" w:hAnsiTheme="minorHAnsi"/>
          <w:sz w:val="22"/>
          <w:szCs w:val="22"/>
        </w:rPr>
        <w:t xml:space="preserve"> </w:t>
      </w:r>
      <w:r w:rsidR="001A313B" w:rsidRPr="006A6437">
        <w:rPr>
          <w:rStyle w:val="None"/>
          <w:rFonts w:asciiTheme="minorHAnsi" w:hAnsiTheme="minorHAnsi"/>
          <w:sz w:val="22"/>
          <w:szCs w:val="22"/>
        </w:rPr>
        <w:t>By entering into this Promotion and/or receiving a prize, Entrants</w:t>
      </w:r>
      <w:r w:rsidR="001832E2" w:rsidRPr="006A6437">
        <w:rPr>
          <w:rStyle w:val="None"/>
          <w:rFonts w:asciiTheme="minorHAnsi" w:hAnsiTheme="minorHAnsi"/>
          <w:sz w:val="22"/>
          <w:szCs w:val="22"/>
        </w:rPr>
        <w:t xml:space="preserve"> </w:t>
      </w:r>
      <w:r w:rsidR="00313C5A" w:rsidRPr="006A6437">
        <w:rPr>
          <w:rStyle w:val="None"/>
          <w:rFonts w:asciiTheme="minorHAnsi" w:hAnsiTheme="minorHAnsi"/>
          <w:sz w:val="22"/>
          <w:szCs w:val="22"/>
        </w:rPr>
        <w:t xml:space="preserve">and the </w:t>
      </w:r>
      <w:r w:rsidR="009B7729" w:rsidRPr="006A6437">
        <w:rPr>
          <w:rStyle w:val="None"/>
          <w:rFonts w:asciiTheme="minorHAnsi" w:hAnsiTheme="minorHAnsi"/>
          <w:sz w:val="22"/>
          <w:szCs w:val="22"/>
        </w:rPr>
        <w:t>p</w:t>
      </w:r>
      <w:r w:rsidR="001A313B" w:rsidRPr="006A6437">
        <w:rPr>
          <w:rStyle w:val="None"/>
          <w:rFonts w:asciiTheme="minorHAnsi" w:hAnsiTheme="minorHAnsi"/>
          <w:sz w:val="22"/>
          <w:szCs w:val="22"/>
        </w:rPr>
        <w:t xml:space="preserve">rize </w:t>
      </w:r>
      <w:r w:rsidR="009E2D89" w:rsidRPr="006A6437">
        <w:rPr>
          <w:rStyle w:val="None"/>
          <w:rFonts w:asciiTheme="minorHAnsi" w:hAnsiTheme="minorHAnsi"/>
          <w:sz w:val="22"/>
          <w:szCs w:val="22"/>
        </w:rPr>
        <w:t>w</w:t>
      </w:r>
      <w:r w:rsidR="001A313B" w:rsidRPr="006A6437">
        <w:rPr>
          <w:rStyle w:val="None"/>
          <w:rFonts w:asciiTheme="minorHAnsi" w:hAnsiTheme="minorHAnsi"/>
          <w:sz w:val="22"/>
          <w:szCs w:val="22"/>
        </w:rPr>
        <w:t>inner</w:t>
      </w:r>
      <w:r w:rsidR="00F81081" w:rsidRPr="006A6437">
        <w:rPr>
          <w:rStyle w:val="None"/>
          <w:rFonts w:asciiTheme="minorHAnsi" w:hAnsiTheme="minorHAnsi"/>
          <w:sz w:val="22"/>
          <w:szCs w:val="22"/>
        </w:rPr>
        <w:t>s</w:t>
      </w:r>
      <w:r w:rsidR="001A313B" w:rsidRPr="006A6437">
        <w:rPr>
          <w:rStyle w:val="None"/>
          <w:rFonts w:asciiTheme="minorHAnsi" w:hAnsiTheme="minorHAnsi"/>
          <w:sz w:val="22"/>
          <w:szCs w:val="22"/>
        </w:rPr>
        <w:t xml:space="preserve"> agree to be bound by these Official Rules and waive any rights to claim ambiguity in the Promotion or these Official Rules. </w:t>
      </w:r>
      <w:r w:rsidR="001A313B" w:rsidRPr="006A6437">
        <w:rPr>
          <w:rStyle w:val="None"/>
          <w:rFonts w:asciiTheme="minorHAnsi" w:hAnsiTheme="minorHAnsi" w:cstheme="minorHAnsi"/>
          <w:sz w:val="22"/>
          <w:szCs w:val="22"/>
        </w:rPr>
        <w:t>These Official Rules are accessible a</w:t>
      </w:r>
      <w:r w:rsidR="00670BA2" w:rsidRPr="006A6437">
        <w:rPr>
          <w:rStyle w:val="None"/>
          <w:rFonts w:asciiTheme="minorHAnsi" w:hAnsiTheme="minorHAnsi" w:cstheme="minorHAnsi"/>
          <w:sz w:val="22"/>
          <w:szCs w:val="22"/>
        </w:rPr>
        <w:t>t</w:t>
      </w:r>
      <w:r w:rsidR="005D029F" w:rsidRPr="006A6437">
        <w:rPr>
          <w:rStyle w:val="None"/>
          <w:rFonts w:asciiTheme="minorHAnsi" w:hAnsiTheme="minorHAnsi" w:cstheme="minorHAnsi"/>
          <w:sz w:val="22"/>
          <w:szCs w:val="22"/>
        </w:rPr>
        <w:t xml:space="preserve"> </w:t>
      </w:r>
      <w:hyperlink r:id="rId12" w:history="1">
        <w:r w:rsidR="00CA1D4E" w:rsidRPr="005D482B">
          <w:rPr>
            <w:rFonts w:asciiTheme="minorHAnsi" w:eastAsia="Times New Roman" w:hAnsiTheme="minorHAnsi" w:cstheme="minorHAnsi"/>
            <w:color w:val="0000FF"/>
            <w:sz w:val="22"/>
            <w:szCs w:val="22"/>
            <w:u w:val="single"/>
            <w:bdr w:val="none" w:sz="0" w:space="0" w:color="auto"/>
          </w:rPr>
          <w:t>www.easyhomemeals.com</w:t>
        </w:r>
      </w:hyperlink>
      <w:r w:rsidR="00DF688F" w:rsidRPr="006A6437">
        <w:rPr>
          <w:rFonts w:asciiTheme="minorHAnsi" w:hAnsiTheme="minorHAnsi" w:cstheme="minorHAnsi"/>
          <w:sz w:val="22"/>
          <w:szCs w:val="22"/>
        </w:rPr>
        <w:t xml:space="preserve"> </w:t>
      </w:r>
      <w:r w:rsidR="001A313B" w:rsidRPr="006A6437">
        <w:rPr>
          <w:rStyle w:val="None"/>
          <w:rFonts w:asciiTheme="minorHAnsi" w:hAnsiTheme="minorHAnsi"/>
          <w:sz w:val="22"/>
          <w:szCs w:val="22"/>
          <w:lang w:val="pt-PT"/>
        </w:rPr>
        <w:t>throughout the Promotion Period. Failure to comply with these Official Rules will result in disqualification. The Sponsor reserve</w:t>
      </w:r>
      <w:r w:rsidR="00FE11C9" w:rsidRPr="006A6437">
        <w:rPr>
          <w:rStyle w:val="None"/>
          <w:rFonts w:asciiTheme="minorHAnsi" w:hAnsiTheme="minorHAnsi"/>
          <w:sz w:val="22"/>
          <w:szCs w:val="22"/>
          <w:lang w:val="pt-PT"/>
        </w:rPr>
        <w:t>s</w:t>
      </w:r>
      <w:r w:rsidR="001A313B" w:rsidRPr="006A6437">
        <w:rPr>
          <w:rStyle w:val="None"/>
          <w:rFonts w:asciiTheme="minorHAnsi" w:hAnsiTheme="minorHAnsi"/>
          <w:sz w:val="22"/>
          <w:szCs w:val="22"/>
          <w:lang w:val="pt-PT"/>
        </w:rPr>
        <w:t xml:space="preserve"> the right, at </w:t>
      </w:r>
      <w:r w:rsidR="001D60E8" w:rsidRPr="006A6437">
        <w:rPr>
          <w:rStyle w:val="None"/>
          <w:rFonts w:asciiTheme="minorHAnsi" w:hAnsiTheme="minorHAnsi"/>
          <w:sz w:val="22"/>
          <w:szCs w:val="22"/>
          <w:lang w:val="pt-PT"/>
        </w:rPr>
        <w:t>it’s</w:t>
      </w:r>
      <w:r w:rsidR="001A313B" w:rsidRPr="006A6437">
        <w:rPr>
          <w:rStyle w:val="None"/>
          <w:rFonts w:asciiTheme="minorHAnsi" w:hAnsiTheme="minorHAnsi"/>
          <w:sz w:val="22"/>
          <w:szCs w:val="22"/>
          <w:lang w:val="pt-PT"/>
        </w:rPr>
        <w:t xml:space="preserve"> sole discretion, to disqualify any individual: (a) suspected of tampering with the </w:t>
      </w:r>
      <w:r w:rsidR="007D31D4" w:rsidRPr="006A6437">
        <w:rPr>
          <w:rStyle w:val="None"/>
          <w:rFonts w:asciiTheme="minorHAnsi" w:hAnsiTheme="minorHAnsi"/>
          <w:sz w:val="22"/>
          <w:szCs w:val="22"/>
          <w:lang w:val="pt-PT"/>
        </w:rPr>
        <w:t>e</w:t>
      </w:r>
      <w:r w:rsidR="001A313B" w:rsidRPr="006A6437">
        <w:rPr>
          <w:rStyle w:val="None"/>
          <w:rFonts w:asciiTheme="minorHAnsi" w:hAnsiTheme="minorHAnsi"/>
          <w:sz w:val="22"/>
          <w:szCs w:val="22"/>
          <w:lang w:val="pt-PT"/>
        </w:rPr>
        <w:t>ntry process or the operation of the Promotion; (b) to be acting in any manner deemed by the Sponsor to be in violation of the Official Rules; (c) to be acting in any manner deemed by the Sponsor to constitute unsportsmanlike or disruptive behavior, or with intent to annoy, abuse, threaten or harass any other person. CAUTION: ANY ATTEMPT BY A USER OR ENTRANT OR ANY OTHER INDIVIDUAL TO DELIBERATELY DAMAGE ANY WEBSITE OR UNDERMINE THE LEGITIMATE OPERATION OF THIS PROMOTION IS A VIOLATION OF CRIMINAL AND CIVIL LAWS AND SHOULD SUCH AN ATTEMPT BE MADE, THE SPONSOR RESERVE THE RIGHT TO SEEK DAMAGES AND COSTS (INCLUDING WITHOUT LIMITATION, ATTORNEYS</w:t>
      </w:r>
      <w:r w:rsidR="001A313B" w:rsidRPr="006A6437">
        <w:rPr>
          <w:rStyle w:val="None"/>
          <w:rFonts w:asciiTheme="minorHAnsi" w:hAnsiTheme="minorHAnsi"/>
          <w:sz w:val="22"/>
          <w:szCs w:val="22"/>
          <w:lang w:val="fr-FR"/>
        </w:rPr>
        <w:t xml:space="preserve">’ </w:t>
      </w:r>
      <w:r w:rsidR="001A313B" w:rsidRPr="006A6437">
        <w:rPr>
          <w:rStyle w:val="None"/>
          <w:rFonts w:asciiTheme="minorHAnsi" w:hAnsiTheme="minorHAnsi"/>
          <w:sz w:val="22"/>
          <w:szCs w:val="22"/>
          <w:lang w:val="pt-PT"/>
        </w:rPr>
        <w:t>FEES) FROM ANY SUCH PERSON TO THE FULLEST EXTENT PERMITTED BY LAW.</w:t>
      </w:r>
      <w:r w:rsidR="001A313B" w:rsidRPr="0060207A">
        <w:rPr>
          <w:rStyle w:val="None"/>
          <w:rFonts w:asciiTheme="minorHAnsi" w:hAnsiTheme="minorHAnsi"/>
          <w:sz w:val="22"/>
          <w:szCs w:val="22"/>
          <w:lang w:val="pt-PT"/>
        </w:rPr>
        <w:t xml:space="preserve"> </w:t>
      </w:r>
    </w:p>
    <w:p w14:paraId="3ADEBC0A" w14:textId="77777777" w:rsidR="001A313B" w:rsidRPr="0060207A" w:rsidRDefault="001A313B" w:rsidP="00D14E53">
      <w:pPr>
        <w:pStyle w:val="BodyA"/>
        <w:rPr>
          <w:rFonts w:asciiTheme="minorHAnsi" w:eastAsia="Calibri" w:hAnsiTheme="minorHAnsi" w:cs="Calibri"/>
          <w:sz w:val="22"/>
          <w:szCs w:val="22"/>
        </w:rPr>
      </w:pPr>
    </w:p>
    <w:p w14:paraId="0DE08EB2" w14:textId="122866D1" w:rsidR="001A313B" w:rsidRPr="0060207A" w:rsidRDefault="00155007" w:rsidP="00D14E53">
      <w:pPr>
        <w:pStyle w:val="BodyA"/>
        <w:rPr>
          <w:rStyle w:val="None"/>
          <w:rFonts w:asciiTheme="minorHAnsi" w:hAnsiTheme="minorHAnsi"/>
          <w:sz w:val="22"/>
          <w:szCs w:val="22"/>
        </w:rPr>
      </w:pPr>
      <w:r>
        <w:rPr>
          <w:rStyle w:val="None"/>
          <w:rFonts w:asciiTheme="minorHAnsi" w:hAnsiTheme="minorHAnsi"/>
          <w:b/>
          <w:bCs/>
          <w:sz w:val="22"/>
          <w:szCs w:val="22"/>
        </w:rPr>
        <w:t>11</w:t>
      </w:r>
      <w:r w:rsidR="001A313B" w:rsidRPr="0060207A">
        <w:rPr>
          <w:rStyle w:val="None"/>
          <w:rFonts w:asciiTheme="minorHAnsi" w:hAnsiTheme="minorHAnsi"/>
          <w:b/>
          <w:bCs/>
          <w:sz w:val="22"/>
          <w:szCs w:val="22"/>
        </w:rPr>
        <w:t>) LIMITATIONS OF LIABILITY:</w:t>
      </w:r>
      <w:r w:rsidR="001A313B" w:rsidRPr="0060207A">
        <w:rPr>
          <w:rStyle w:val="None"/>
          <w:rFonts w:asciiTheme="minorHAnsi" w:hAnsiTheme="minorHAnsi"/>
          <w:sz w:val="22"/>
          <w:szCs w:val="22"/>
        </w:rPr>
        <w:t xml:space="preserve"> The Released </w:t>
      </w:r>
      <w:r w:rsidR="00497488">
        <w:rPr>
          <w:rStyle w:val="None"/>
          <w:rFonts w:asciiTheme="minorHAnsi" w:hAnsiTheme="minorHAnsi"/>
          <w:sz w:val="22"/>
          <w:szCs w:val="22"/>
        </w:rPr>
        <w:t>Entities</w:t>
      </w:r>
      <w:r w:rsidR="00094112" w:rsidRPr="0060207A">
        <w:rPr>
          <w:rStyle w:val="None"/>
          <w:rFonts w:asciiTheme="minorHAnsi" w:hAnsiTheme="minorHAnsi"/>
          <w:sz w:val="22"/>
          <w:szCs w:val="22"/>
        </w:rPr>
        <w:t>,</w:t>
      </w:r>
      <w:r w:rsidR="00441F7B" w:rsidRPr="0060207A">
        <w:rPr>
          <w:rStyle w:val="None"/>
          <w:rFonts w:asciiTheme="minorHAnsi" w:hAnsiTheme="minorHAnsi"/>
          <w:sz w:val="22"/>
          <w:szCs w:val="22"/>
        </w:rPr>
        <w:t xml:space="preserve"> </w:t>
      </w:r>
      <w:r w:rsidR="001A313B" w:rsidRPr="0060207A">
        <w:rPr>
          <w:rStyle w:val="None"/>
          <w:rFonts w:asciiTheme="minorHAnsi" w:hAnsiTheme="minorHAnsi"/>
          <w:sz w:val="22"/>
          <w:szCs w:val="22"/>
        </w:rPr>
        <w:t xml:space="preserve">assume no responsibility or liability for (a) any incorrect or inaccurate </w:t>
      </w:r>
      <w:r w:rsidR="007D31D4" w:rsidRPr="0060207A">
        <w:rPr>
          <w:rStyle w:val="None"/>
          <w:rFonts w:asciiTheme="minorHAnsi" w:hAnsiTheme="minorHAnsi"/>
          <w:sz w:val="22"/>
          <w:szCs w:val="22"/>
        </w:rPr>
        <w:t>e</w:t>
      </w:r>
      <w:r w:rsidR="001A313B" w:rsidRPr="0060207A">
        <w:rPr>
          <w:rStyle w:val="None"/>
          <w:rFonts w:asciiTheme="minorHAnsi" w:hAnsiTheme="minorHAnsi"/>
          <w:sz w:val="22"/>
          <w:szCs w:val="22"/>
        </w:rPr>
        <w:t xml:space="preserve">ntry information, or for any lost, late, illegible, stolen, incomplete, invalid, unintelligible, misdirected, faulty, failed, garbled or jumbled electronic data transmissions; (b) any unauthorized access to, or theft, destruction or alteration of </w:t>
      </w:r>
      <w:r w:rsidR="00F31D9A" w:rsidRPr="0060207A">
        <w:rPr>
          <w:rStyle w:val="None"/>
          <w:rFonts w:asciiTheme="minorHAnsi" w:hAnsiTheme="minorHAnsi"/>
          <w:sz w:val="22"/>
          <w:szCs w:val="22"/>
        </w:rPr>
        <w:t>E</w:t>
      </w:r>
      <w:r w:rsidR="001A313B" w:rsidRPr="0060207A">
        <w:rPr>
          <w:rStyle w:val="None"/>
          <w:rFonts w:asciiTheme="minorHAnsi" w:hAnsiTheme="minorHAnsi"/>
          <w:sz w:val="22"/>
          <w:szCs w:val="22"/>
        </w:rPr>
        <w:t>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w:t>
      </w:r>
      <w:r w:rsidR="00DE6B9C" w:rsidRPr="0060207A">
        <w:rPr>
          <w:rStyle w:val="None"/>
          <w:rFonts w:asciiTheme="minorHAnsi" w:hAnsiTheme="minorHAnsi"/>
          <w:sz w:val="22"/>
          <w:szCs w:val="22"/>
        </w:rPr>
        <w:t>/mobile devices</w:t>
      </w:r>
      <w:r w:rsidR="001A313B" w:rsidRPr="0060207A">
        <w:rPr>
          <w:rStyle w:val="None"/>
          <w:rFonts w:asciiTheme="minorHAnsi" w:hAnsiTheme="minorHAnsi"/>
          <w:sz w:val="22"/>
          <w:szCs w:val="22"/>
        </w:rPr>
        <w:t xml:space="preserve"> or providers utilized in any aspect of the operation of the Promotion; (d) inaccessibility or unavailability of the Internet or any combination thereof; or (e) any injury or damage to the </w:t>
      </w:r>
      <w:r w:rsidR="00441F7B" w:rsidRPr="0060207A">
        <w:rPr>
          <w:rStyle w:val="None"/>
          <w:rFonts w:asciiTheme="minorHAnsi" w:hAnsiTheme="minorHAnsi"/>
          <w:sz w:val="22"/>
          <w:szCs w:val="22"/>
        </w:rPr>
        <w:t>P</w:t>
      </w:r>
      <w:r w:rsidR="001A313B" w:rsidRPr="0060207A">
        <w:rPr>
          <w:rStyle w:val="None"/>
          <w:rFonts w:asciiTheme="minorHAnsi" w:hAnsiTheme="minorHAnsi"/>
          <w:sz w:val="22"/>
          <w:szCs w:val="22"/>
        </w:rPr>
        <w:t>articipant</w:t>
      </w:r>
      <w:r w:rsidR="001A313B" w:rsidRPr="0060207A">
        <w:rPr>
          <w:rStyle w:val="None"/>
          <w:rFonts w:asciiTheme="minorHAnsi" w:hAnsiTheme="minorHAnsi"/>
          <w:sz w:val="22"/>
          <w:szCs w:val="22"/>
          <w:lang w:val="fr-FR"/>
        </w:rPr>
        <w:t>’</w:t>
      </w:r>
      <w:r w:rsidR="001A313B" w:rsidRPr="0060207A">
        <w:rPr>
          <w:rStyle w:val="None"/>
          <w:rFonts w:asciiTheme="minorHAnsi" w:hAnsiTheme="minorHAnsi"/>
          <w:sz w:val="22"/>
          <w:szCs w:val="22"/>
        </w:rPr>
        <w:t xml:space="preserve">s or to any other person's computer which may be related to or resulting from any attempt to participate in the Promotion or download any materials from the Promotion. </w:t>
      </w:r>
      <w:r w:rsidR="000D0652" w:rsidRPr="0060207A">
        <w:rPr>
          <w:rStyle w:val="None"/>
          <w:rFonts w:asciiTheme="minorHAnsi" w:hAnsiTheme="minorHAnsi"/>
          <w:sz w:val="22"/>
          <w:szCs w:val="22"/>
        </w:rPr>
        <w:t xml:space="preserve">If, for any reason, the Promotion is not able to run through completion for reasons which may include, without limitation, infection by computer virus, bugs, tampering, unauthorized intervention, fraud, technical failures, or any other causes which may corrupt or affect the administration, security, fairness, integrity or proper conduct of this Promotion, </w:t>
      </w:r>
      <w:r w:rsidR="000D0652" w:rsidRPr="0060207A">
        <w:rPr>
          <w:rStyle w:val="None"/>
          <w:rFonts w:asciiTheme="minorHAnsi" w:eastAsia="Times New Roman" w:hAnsiTheme="minorHAnsi" w:cstheme="minorHAnsi"/>
          <w:sz w:val="22"/>
          <w:szCs w:val="22"/>
        </w:rPr>
        <w:t>including any other factors beyond the Sponsor</w:t>
      </w:r>
      <w:r w:rsidR="001D60E8" w:rsidRPr="0060207A">
        <w:rPr>
          <w:rStyle w:val="None"/>
          <w:rFonts w:asciiTheme="minorHAnsi" w:eastAsia="Times New Roman" w:hAnsiTheme="minorHAnsi" w:cstheme="minorHAnsi"/>
          <w:sz w:val="22"/>
          <w:szCs w:val="22"/>
        </w:rPr>
        <w:t>’</w:t>
      </w:r>
      <w:r w:rsidR="000D0652" w:rsidRPr="0060207A">
        <w:rPr>
          <w:rStyle w:val="None"/>
          <w:rFonts w:asciiTheme="minorHAnsi" w:eastAsia="Times New Roman" w:hAnsiTheme="minorHAnsi" w:cstheme="minorHAnsi"/>
          <w:sz w:val="22"/>
          <w:szCs w:val="22"/>
        </w:rPr>
        <w:t xml:space="preserve">s reasonable control such as </w:t>
      </w:r>
      <w:r w:rsidR="000D0652" w:rsidRPr="0060207A">
        <w:rPr>
          <w:rFonts w:asciiTheme="minorHAnsi" w:eastAsia="Times New Roman" w:hAnsiTheme="minorHAnsi" w:cstheme="minorHAnsi"/>
          <w:color w:val="231F20"/>
          <w:sz w:val="22"/>
          <w:szCs w:val="22"/>
          <w:shd w:val="clear" w:color="auto" w:fill="FFFFFF"/>
        </w:rPr>
        <w:t>a Force Majeure (e.g., war, riots, terrorism, civil unrest, strikes, blackouts, supply shortages, order of governmental authority,</w:t>
      </w:r>
      <w:r w:rsidR="000D0652" w:rsidRPr="0060207A">
        <w:rPr>
          <w:rFonts w:asciiTheme="minorHAnsi" w:eastAsia="Times New Roman" w:hAnsiTheme="minorHAnsi" w:cstheme="minorHAnsi"/>
          <w:sz w:val="22"/>
          <w:szCs w:val="22"/>
        </w:rPr>
        <w:t>) an “act of God” (e.g., natural disasters, weather, etc.)</w:t>
      </w:r>
      <w:r w:rsidR="008061BC">
        <w:rPr>
          <w:rFonts w:asciiTheme="minorHAnsi" w:eastAsia="Times New Roman" w:hAnsiTheme="minorHAnsi" w:cstheme="minorHAnsi"/>
          <w:b/>
          <w:bCs/>
          <w:sz w:val="22"/>
          <w:szCs w:val="22"/>
        </w:rPr>
        <w:t xml:space="preserve"> </w:t>
      </w:r>
      <w:r w:rsidR="001A313B" w:rsidRPr="0060207A">
        <w:rPr>
          <w:rStyle w:val="None"/>
          <w:rFonts w:asciiTheme="minorHAnsi" w:hAnsiTheme="minorHAnsi"/>
          <w:sz w:val="22"/>
          <w:szCs w:val="22"/>
        </w:rPr>
        <w:t xml:space="preserve">then the Sponsor reserve the right, in </w:t>
      </w:r>
      <w:r w:rsidR="00F82826" w:rsidRPr="0060207A">
        <w:rPr>
          <w:rStyle w:val="None"/>
          <w:rFonts w:asciiTheme="minorHAnsi" w:hAnsiTheme="minorHAnsi"/>
          <w:sz w:val="22"/>
          <w:szCs w:val="22"/>
        </w:rPr>
        <w:t>its</w:t>
      </w:r>
      <w:r w:rsidR="001A313B" w:rsidRPr="0060207A">
        <w:rPr>
          <w:rStyle w:val="None"/>
          <w:rFonts w:asciiTheme="minorHAnsi" w:hAnsiTheme="minorHAnsi"/>
          <w:sz w:val="22"/>
          <w:szCs w:val="22"/>
        </w:rPr>
        <w:t xml:space="preserve"> sole discretion, to cancel, terminate, modify or suspend the Promotion in whole or in part, without further liability to the Entrants or third parties. In the event the Promotion is cancelled, </w:t>
      </w:r>
      <w:r w:rsidR="00F67AC5" w:rsidRPr="0060207A">
        <w:rPr>
          <w:rStyle w:val="None"/>
          <w:rFonts w:asciiTheme="minorHAnsi" w:hAnsiTheme="minorHAnsi"/>
          <w:sz w:val="22"/>
          <w:szCs w:val="22"/>
        </w:rPr>
        <w:t xml:space="preserve">the </w:t>
      </w:r>
      <w:r w:rsidR="001A313B" w:rsidRPr="0060207A">
        <w:rPr>
          <w:rStyle w:val="None"/>
          <w:rFonts w:asciiTheme="minorHAnsi" w:hAnsiTheme="minorHAnsi"/>
          <w:sz w:val="22"/>
          <w:szCs w:val="22"/>
        </w:rPr>
        <w:t>Sponsor reserve the right to award prize</w:t>
      </w:r>
      <w:r w:rsidR="00450F75" w:rsidRPr="0060207A">
        <w:rPr>
          <w:rStyle w:val="None"/>
          <w:rFonts w:asciiTheme="minorHAnsi" w:hAnsiTheme="minorHAnsi"/>
          <w:sz w:val="22"/>
          <w:szCs w:val="22"/>
        </w:rPr>
        <w:t>s</w:t>
      </w:r>
      <w:r w:rsidR="001A313B" w:rsidRPr="0060207A">
        <w:rPr>
          <w:rStyle w:val="None"/>
          <w:rFonts w:asciiTheme="minorHAnsi" w:hAnsiTheme="minorHAnsi"/>
          <w:sz w:val="22"/>
          <w:szCs w:val="22"/>
        </w:rPr>
        <w:t xml:space="preserve"> </w:t>
      </w:r>
      <w:r w:rsidR="003E4DD6">
        <w:rPr>
          <w:rStyle w:val="None"/>
          <w:rFonts w:asciiTheme="minorHAnsi" w:hAnsiTheme="minorHAnsi"/>
          <w:sz w:val="22"/>
          <w:szCs w:val="22"/>
        </w:rPr>
        <w:t xml:space="preserve">in a random drawing </w:t>
      </w:r>
      <w:r w:rsidR="001A313B" w:rsidRPr="0060207A">
        <w:rPr>
          <w:rStyle w:val="None"/>
          <w:rFonts w:asciiTheme="minorHAnsi" w:hAnsiTheme="minorHAnsi"/>
          <w:sz w:val="22"/>
          <w:szCs w:val="22"/>
        </w:rPr>
        <w:t xml:space="preserve">from among all eligible non-suspect </w:t>
      </w:r>
      <w:r w:rsidR="00F31D9A" w:rsidRPr="0060207A">
        <w:rPr>
          <w:rStyle w:val="None"/>
          <w:rFonts w:asciiTheme="minorHAnsi" w:hAnsiTheme="minorHAnsi"/>
          <w:sz w:val="22"/>
          <w:szCs w:val="22"/>
        </w:rPr>
        <w:t>E</w:t>
      </w:r>
      <w:r w:rsidR="001A313B" w:rsidRPr="0060207A">
        <w:rPr>
          <w:rStyle w:val="None"/>
          <w:rFonts w:asciiTheme="minorHAnsi" w:hAnsiTheme="minorHAnsi"/>
          <w:sz w:val="22"/>
          <w:szCs w:val="22"/>
        </w:rPr>
        <w:t>ntries received prior to the time of the action or event warranting such cancellation. With regard to this Promotion, the Sponsor will only contact th</w:t>
      </w:r>
      <w:r w:rsidR="00F81081" w:rsidRPr="0060207A">
        <w:rPr>
          <w:rStyle w:val="None"/>
          <w:rFonts w:asciiTheme="minorHAnsi" w:hAnsiTheme="minorHAnsi"/>
          <w:sz w:val="22"/>
          <w:szCs w:val="22"/>
        </w:rPr>
        <w:t>ose</w:t>
      </w:r>
      <w:r w:rsidR="001A313B" w:rsidRPr="0060207A">
        <w:rPr>
          <w:rStyle w:val="None"/>
          <w:rFonts w:asciiTheme="minorHAnsi" w:hAnsiTheme="minorHAnsi"/>
          <w:sz w:val="22"/>
          <w:szCs w:val="22"/>
        </w:rPr>
        <w:t xml:space="preserve"> Entrant</w:t>
      </w:r>
      <w:r w:rsidR="00117C2E" w:rsidRPr="0060207A">
        <w:rPr>
          <w:rStyle w:val="None"/>
          <w:rFonts w:asciiTheme="minorHAnsi" w:hAnsiTheme="minorHAnsi"/>
          <w:sz w:val="22"/>
          <w:szCs w:val="22"/>
        </w:rPr>
        <w:t>s</w:t>
      </w:r>
      <w:r w:rsidR="001A313B" w:rsidRPr="0060207A">
        <w:rPr>
          <w:rStyle w:val="None"/>
          <w:rFonts w:asciiTheme="minorHAnsi" w:hAnsiTheme="minorHAnsi"/>
          <w:sz w:val="22"/>
          <w:szCs w:val="22"/>
        </w:rPr>
        <w:t xml:space="preserve"> deemed as </w:t>
      </w:r>
      <w:r w:rsidR="00C237DF" w:rsidRPr="0060207A">
        <w:rPr>
          <w:rStyle w:val="None"/>
          <w:rFonts w:asciiTheme="minorHAnsi" w:hAnsiTheme="minorHAnsi"/>
          <w:sz w:val="22"/>
          <w:szCs w:val="22"/>
        </w:rPr>
        <w:t>p</w:t>
      </w:r>
      <w:r w:rsidR="001A313B" w:rsidRPr="0060207A">
        <w:rPr>
          <w:rStyle w:val="None"/>
          <w:rFonts w:asciiTheme="minorHAnsi" w:hAnsiTheme="minorHAnsi"/>
          <w:sz w:val="22"/>
          <w:szCs w:val="22"/>
        </w:rPr>
        <w:t xml:space="preserve">otential </w:t>
      </w:r>
      <w:r w:rsidR="00C237DF" w:rsidRPr="0060207A">
        <w:rPr>
          <w:rStyle w:val="None"/>
          <w:rFonts w:asciiTheme="minorHAnsi" w:hAnsiTheme="minorHAnsi"/>
          <w:sz w:val="22"/>
          <w:szCs w:val="22"/>
        </w:rPr>
        <w:t>w</w:t>
      </w:r>
      <w:r w:rsidR="00A262D1" w:rsidRPr="0060207A">
        <w:rPr>
          <w:rStyle w:val="None"/>
          <w:rFonts w:asciiTheme="minorHAnsi" w:hAnsiTheme="minorHAnsi"/>
          <w:sz w:val="22"/>
          <w:szCs w:val="22"/>
        </w:rPr>
        <w:t>inners</w:t>
      </w:r>
      <w:r w:rsidR="001A313B" w:rsidRPr="0060207A">
        <w:rPr>
          <w:rStyle w:val="None"/>
          <w:rFonts w:asciiTheme="minorHAnsi" w:hAnsiTheme="minorHAnsi"/>
          <w:sz w:val="22"/>
          <w:szCs w:val="22"/>
        </w:rPr>
        <w:t xml:space="preserve"> for purposes of clearance and awarding of </w:t>
      </w:r>
      <w:r w:rsidR="00F836F7" w:rsidRPr="0060207A">
        <w:rPr>
          <w:rStyle w:val="None"/>
          <w:rFonts w:asciiTheme="minorHAnsi" w:hAnsiTheme="minorHAnsi"/>
          <w:sz w:val="22"/>
          <w:szCs w:val="22"/>
        </w:rPr>
        <w:t>the</w:t>
      </w:r>
      <w:r w:rsidR="001A313B" w:rsidRPr="0060207A">
        <w:rPr>
          <w:rStyle w:val="None"/>
          <w:rFonts w:asciiTheme="minorHAnsi" w:hAnsiTheme="minorHAnsi"/>
          <w:sz w:val="22"/>
          <w:szCs w:val="22"/>
        </w:rPr>
        <w:t xml:space="preserve"> prize. </w:t>
      </w:r>
      <w:r w:rsidR="000D0652" w:rsidRPr="0060207A">
        <w:rPr>
          <w:rStyle w:val="None"/>
          <w:rFonts w:asciiTheme="minorHAnsi" w:hAnsiTheme="minorHAnsi"/>
          <w:sz w:val="22"/>
          <w:szCs w:val="22"/>
        </w:rPr>
        <w:t xml:space="preserve">These Official Rules prevail should there be any conflict or uncertainty relating to the </w:t>
      </w:r>
      <w:r w:rsidR="0044280D" w:rsidRPr="0060207A">
        <w:rPr>
          <w:rStyle w:val="None"/>
          <w:rFonts w:asciiTheme="minorHAnsi" w:hAnsiTheme="minorHAnsi"/>
          <w:sz w:val="22"/>
          <w:szCs w:val="22"/>
        </w:rPr>
        <w:t>Promotion</w:t>
      </w:r>
      <w:r w:rsidR="000D0652" w:rsidRPr="0060207A">
        <w:rPr>
          <w:rStyle w:val="None"/>
          <w:rFonts w:asciiTheme="minorHAnsi" w:hAnsiTheme="minorHAnsi"/>
          <w:sz w:val="22"/>
          <w:szCs w:val="22"/>
        </w:rPr>
        <w:t xml:space="preserve"> based on information or advice provided by any of the Released </w:t>
      </w:r>
      <w:r w:rsidR="00497488">
        <w:rPr>
          <w:rFonts w:asciiTheme="minorHAnsi" w:eastAsia="Calibri" w:hAnsiTheme="minorHAnsi" w:cstheme="minorHAnsi"/>
          <w:sz w:val="22"/>
          <w:szCs w:val="22"/>
        </w:rPr>
        <w:t>Entities</w:t>
      </w:r>
      <w:r w:rsidR="000D0652" w:rsidRPr="0060207A">
        <w:rPr>
          <w:rStyle w:val="None"/>
          <w:rFonts w:asciiTheme="minorHAnsi" w:hAnsiTheme="minorHAnsi"/>
          <w:sz w:val="22"/>
          <w:szCs w:val="22"/>
        </w:rPr>
        <w:t>.</w:t>
      </w:r>
    </w:p>
    <w:p w14:paraId="7ACF0BF1" w14:textId="77777777" w:rsidR="001A313B" w:rsidRPr="0060207A" w:rsidRDefault="001A313B" w:rsidP="00D14E53">
      <w:pPr>
        <w:pStyle w:val="BodyA"/>
        <w:rPr>
          <w:rFonts w:asciiTheme="minorHAnsi" w:eastAsia="Calibri" w:hAnsiTheme="minorHAnsi" w:cs="Calibri"/>
          <w:sz w:val="22"/>
          <w:szCs w:val="22"/>
        </w:rPr>
      </w:pPr>
    </w:p>
    <w:p w14:paraId="740A0F1D" w14:textId="17058DCA" w:rsidR="008F2E48" w:rsidRPr="0060207A" w:rsidRDefault="00155007" w:rsidP="00D14E53">
      <w:pPr>
        <w:pStyle w:val="BodyA"/>
        <w:rPr>
          <w:rStyle w:val="None"/>
          <w:rFonts w:asciiTheme="minorHAnsi" w:hAnsiTheme="minorHAnsi"/>
          <w:sz w:val="22"/>
          <w:szCs w:val="22"/>
        </w:rPr>
      </w:pPr>
      <w:r>
        <w:rPr>
          <w:rStyle w:val="None"/>
          <w:rFonts w:asciiTheme="minorHAnsi" w:hAnsiTheme="minorHAnsi"/>
          <w:b/>
          <w:bCs/>
          <w:sz w:val="22"/>
          <w:szCs w:val="22"/>
        </w:rPr>
        <w:lastRenderedPageBreak/>
        <w:t>12</w:t>
      </w:r>
      <w:r w:rsidR="001A313B" w:rsidRPr="0060207A">
        <w:rPr>
          <w:rStyle w:val="None"/>
          <w:rFonts w:asciiTheme="minorHAnsi" w:hAnsiTheme="minorHAnsi"/>
          <w:b/>
          <w:bCs/>
          <w:sz w:val="22"/>
          <w:szCs w:val="22"/>
        </w:rPr>
        <w:t xml:space="preserve">) </w:t>
      </w:r>
      <w:r w:rsidR="00FD6CA5" w:rsidRPr="0060207A">
        <w:rPr>
          <w:rStyle w:val="None"/>
          <w:rFonts w:asciiTheme="minorHAnsi" w:hAnsiTheme="minorHAnsi"/>
          <w:b/>
          <w:bCs/>
          <w:sz w:val="22"/>
          <w:szCs w:val="22"/>
        </w:rPr>
        <w:t xml:space="preserve">ENTRANT AND </w:t>
      </w:r>
      <w:r w:rsidR="001A313B" w:rsidRPr="0060207A">
        <w:rPr>
          <w:rStyle w:val="None"/>
          <w:rFonts w:asciiTheme="minorHAnsi" w:hAnsiTheme="minorHAnsi"/>
          <w:b/>
          <w:bCs/>
          <w:sz w:val="22"/>
          <w:szCs w:val="22"/>
        </w:rPr>
        <w:t>WINNER RELEASES:</w:t>
      </w:r>
      <w:r w:rsidR="001A313B" w:rsidRPr="0060207A">
        <w:rPr>
          <w:rStyle w:val="None"/>
          <w:rFonts w:asciiTheme="minorHAnsi" w:hAnsiTheme="minorHAnsi"/>
          <w:sz w:val="22"/>
          <w:szCs w:val="22"/>
        </w:rPr>
        <w:t xml:space="preserve"> All Entrants, as a condition of </w:t>
      </w:r>
      <w:r w:rsidR="007D31D4" w:rsidRPr="0060207A">
        <w:rPr>
          <w:rStyle w:val="None"/>
          <w:rFonts w:asciiTheme="minorHAnsi" w:hAnsiTheme="minorHAnsi"/>
          <w:sz w:val="22"/>
          <w:szCs w:val="22"/>
        </w:rPr>
        <w:t>e</w:t>
      </w:r>
      <w:r w:rsidR="001A313B" w:rsidRPr="0060207A">
        <w:rPr>
          <w:rStyle w:val="None"/>
          <w:rFonts w:asciiTheme="minorHAnsi" w:hAnsiTheme="minorHAnsi"/>
          <w:sz w:val="22"/>
          <w:szCs w:val="22"/>
        </w:rPr>
        <w:t xml:space="preserve">ntry into the Promotion, agree to release </w:t>
      </w:r>
      <w:r w:rsidR="00EB7CEF" w:rsidRPr="0060207A">
        <w:rPr>
          <w:rStyle w:val="None"/>
          <w:rFonts w:asciiTheme="minorHAnsi" w:hAnsiTheme="minorHAnsi"/>
          <w:sz w:val="22"/>
          <w:szCs w:val="22"/>
        </w:rPr>
        <w:t xml:space="preserve">and hold harmless the </w:t>
      </w:r>
      <w:r w:rsidR="001A313B" w:rsidRPr="0060207A">
        <w:rPr>
          <w:rStyle w:val="None"/>
          <w:rFonts w:asciiTheme="minorHAnsi" w:hAnsiTheme="minorHAnsi"/>
          <w:sz w:val="22"/>
          <w:szCs w:val="22"/>
        </w:rPr>
        <w:t xml:space="preserve">Released </w:t>
      </w:r>
      <w:r w:rsidR="00497488">
        <w:rPr>
          <w:rStyle w:val="None"/>
          <w:rFonts w:asciiTheme="minorHAnsi" w:hAnsiTheme="minorHAnsi"/>
          <w:sz w:val="22"/>
          <w:szCs w:val="22"/>
        </w:rPr>
        <w:t>Entities</w:t>
      </w:r>
      <w:r w:rsidR="00697EEA" w:rsidRPr="0060207A">
        <w:rPr>
          <w:rStyle w:val="None"/>
          <w:rFonts w:asciiTheme="minorHAnsi" w:hAnsiTheme="minorHAnsi"/>
          <w:sz w:val="22"/>
          <w:szCs w:val="22"/>
        </w:rPr>
        <w:t xml:space="preserve"> </w:t>
      </w:r>
      <w:r w:rsidR="001A313B" w:rsidRPr="0060207A">
        <w:rPr>
          <w:rStyle w:val="None"/>
          <w:rFonts w:asciiTheme="minorHAnsi" w:hAnsiTheme="minorHAnsi"/>
          <w:sz w:val="22"/>
          <w:szCs w:val="22"/>
        </w:rPr>
        <w:t xml:space="preserve">from and against any and all liability, loss, claims, demands or actions of any kind whatsoever for injuries, damages, costs, or losses to persons or property which may be sustained in connection with: (a) accessing the </w:t>
      </w:r>
      <w:r w:rsidR="00720C22" w:rsidRPr="0060207A">
        <w:rPr>
          <w:rStyle w:val="None"/>
          <w:rFonts w:asciiTheme="minorHAnsi" w:hAnsiTheme="minorHAnsi"/>
          <w:sz w:val="22"/>
          <w:szCs w:val="22"/>
        </w:rPr>
        <w:t>online entry form</w:t>
      </w:r>
      <w:r w:rsidR="001A313B" w:rsidRPr="0060207A">
        <w:rPr>
          <w:rStyle w:val="None"/>
          <w:rFonts w:asciiTheme="minorHAnsi" w:hAnsiTheme="minorHAnsi"/>
          <w:sz w:val="22"/>
          <w:szCs w:val="22"/>
        </w:rPr>
        <w:t xml:space="preserve">; (b) submitting an </w:t>
      </w:r>
      <w:r w:rsidR="007D31D4" w:rsidRPr="0060207A">
        <w:rPr>
          <w:rStyle w:val="None"/>
          <w:rFonts w:asciiTheme="minorHAnsi" w:hAnsiTheme="minorHAnsi"/>
          <w:sz w:val="22"/>
          <w:szCs w:val="22"/>
        </w:rPr>
        <w:t>e</w:t>
      </w:r>
      <w:r w:rsidR="001A313B" w:rsidRPr="0060207A">
        <w:rPr>
          <w:rStyle w:val="None"/>
          <w:rFonts w:asciiTheme="minorHAnsi" w:hAnsiTheme="minorHAnsi"/>
          <w:sz w:val="22"/>
          <w:szCs w:val="22"/>
        </w:rPr>
        <w:t>ntry or otherwise participating in any aspect of the Promotion; (c) the acceptance, receipt, ownership, use or misuse of any prize</w:t>
      </w:r>
      <w:r w:rsidR="00844369" w:rsidRPr="0060207A">
        <w:rPr>
          <w:rStyle w:val="None"/>
          <w:rFonts w:asciiTheme="minorHAnsi" w:hAnsiTheme="minorHAnsi"/>
          <w:sz w:val="22"/>
          <w:szCs w:val="22"/>
        </w:rPr>
        <w:t xml:space="preserve"> </w:t>
      </w:r>
      <w:r w:rsidR="001A313B" w:rsidRPr="0060207A">
        <w:rPr>
          <w:rStyle w:val="None"/>
          <w:rFonts w:asciiTheme="minorHAnsi" w:hAnsiTheme="minorHAnsi"/>
          <w:sz w:val="22"/>
          <w:szCs w:val="22"/>
        </w:rPr>
        <w:t xml:space="preserve">awarded; (d) any typographical or other error in these Official Rules or the announcement of the offering of the prize; or (e) any claims based on publicity rights, defamation, invasion of privacy, copyright infringement, trademark infringement or any other intellectual property-related cause of action. </w:t>
      </w:r>
      <w:r w:rsidR="008F2E48" w:rsidRPr="0060207A">
        <w:rPr>
          <w:rStyle w:val="None"/>
          <w:rFonts w:asciiTheme="minorHAnsi" w:hAnsiTheme="minorHAnsi"/>
          <w:sz w:val="22"/>
          <w:szCs w:val="22"/>
        </w:rPr>
        <w:t>Each</w:t>
      </w:r>
      <w:r w:rsidR="001A313B" w:rsidRPr="0060207A">
        <w:rPr>
          <w:rStyle w:val="None"/>
          <w:rFonts w:asciiTheme="minorHAnsi" w:hAnsiTheme="minorHAnsi"/>
          <w:sz w:val="22"/>
          <w:szCs w:val="22"/>
        </w:rPr>
        <w:t xml:space="preserve"> </w:t>
      </w:r>
      <w:r w:rsidR="00EE44DA" w:rsidRPr="0060207A">
        <w:rPr>
          <w:rStyle w:val="None"/>
          <w:rFonts w:asciiTheme="minorHAnsi" w:hAnsiTheme="minorHAnsi"/>
          <w:sz w:val="22"/>
          <w:szCs w:val="22"/>
        </w:rPr>
        <w:t>p</w:t>
      </w:r>
      <w:r w:rsidR="001A313B" w:rsidRPr="0060207A">
        <w:rPr>
          <w:rStyle w:val="None"/>
          <w:rFonts w:asciiTheme="minorHAnsi" w:hAnsiTheme="minorHAnsi"/>
          <w:sz w:val="22"/>
          <w:szCs w:val="22"/>
        </w:rPr>
        <w:t xml:space="preserve">rize </w:t>
      </w:r>
      <w:r w:rsidR="00844369" w:rsidRPr="0060207A">
        <w:rPr>
          <w:rStyle w:val="None"/>
          <w:rFonts w:asciiTheme="minorHAnsi" w:hAnsiTheme="minorHAnsi"/>
          <w:sz w:val="22"/>
          <w:szCs w:val="22"/>
        </w:rPr>
        <w:t>w</w:t>
      </w:r>
      <w:r w:rsidR="001A313B" w:rsidRPr="0060207A">
        <w:rPr>
          <w:rStyle w:val="None"/>
          <w:rFonts w:asciiTheme="minorHAnsi" w:hAnsiTheme="minorHAnsi"/>
          <w:sz w:val="22"/>
          <w:szCs w:val="22"/>
        </w:rPr>
        <w:t>inner</w:t>
      </w:r>
      <w:r w:rsidR="00844369" w:rsidRPr="0060207A">
        <w:rPr>
          <w:rStyle w:val="None"/>
          <w:rFonts w:asciiTheme="minorHAnsi" w:hAnsiTheme="minorHAnsi"/>
          <w:sz w:val="22"/>
          <w:szCs w:val="22"/>
        </w:rPr>
        <w:t xml:space="preserve"> </w:t>
      </w:r>
      <w:r w:rsidR="00117C2E" w:rsidRPr="0060207A">
        <w:rPr>
          <w:rStyle w:val="None"/>
          <w:rFonts w:asciiTheme="minorHAnsi" w:hAnsiTheme="minorHAnsi"/>
          <w:sz w:val="22"/>
          <w:szCs w:val="22"/>
        </w:rPr>
        <w:t>recipient</w:t>
      </w:r>
      <w:r w:rsidR="001A313B" w:rsidRPr="0060207A">
        <w:rPr>
          <w:rStyle w:val="None"/>
          <w:rFonts w:asciiTheme="minorHAnsi" w:hAnsiTheme="minorHAnsi"/>
          <w:sz w:val="22"/>
          <w:szCs w:val="22"/>
        </w:rPr>
        <w:t xml:space="preserve"> shall bear all risk of loss or damage to the prize</w:t>
      </w:r>
      <w:r w:rsidR="00844369" w:rsidRPr="0060207A">
        <w:rPr>
          <w:rStyle w:val="None"/>
          <w:rFonts w:asciiTheme="minorHAnsi" w:hAnsiTheme="minorHAnsi"/>
          <w:sz w:val="22"/>
          <w:szCs w:val="22"/>
        </w:rPr>
        <w:t xml:space="preserve"> </w:t>
      </w:r>
      <w:r w:rsidR="001A313B" w:rsidRPr="0060207A">
        <w:rPr>
          <w:rStyle w:val="None"/>
          <w:rFonts w:asciiTheme="minorHAnsi" w:hAnsiTheme="minorHAnsi"/>
          <w:sz w:val="22"/>
          <w:szCs w:val="22"/>
        </w:rPr>
        <w:t xml:space="preserve">after it has been delivered. </w:t>
      </w:r>
    </w:p>
    <w:p w14:paraId="40F2C166" w14:textId="77777777" w:rsidR="008F2E48" w:rsidRPr="0060207A" w:rsidRDefault="008F2E48" w:rsidP="00D14E53">
      <w:pPr>
        <w:pStyle w:val="BodyA"/>
        <w:rPr>
          <w:rStyle w:val="None"/>
          <w:rFonts w:asciiTheme="minorHAnsi" w:hAnsiTheme="minorHAnsi"/>
          <w:sz w:val="22"/>
          <w:szCs w:val="22"/>
        </w:rPr>
      </w:pPr>
    </w:p>
    <w:p w14:paraId="3BF23541" w14:textId="698008AC" w:rsidR="001A313B" w:rsidRDefault="001A313B" w:rsidP="00D14E53">
      <w:pPr>
        <w:pStyle w:val="BodyA"/>
        <w:rPr>
          <w:rStyle w:val="None"/>
          <w:rFonts w:asciiTheme="minorHAnsi" w:hAnsiTheme="minorHAnsi"/>
          <w:sz w:val="22"/>
          <w:szCs w:val="22"/>
        </w:rPr>
      </w:pPr>
      <w:r w:rsidRPr="0060207A">
        <w:rPr>
          <w:rStyle w:val="None"/>
          <w:rFonts w:asciiTheme="minorHAnsi" w:hAnsiTheme="minorHAnsi"/>
          <w:sz w:val="22"/>
          <w:szCs w:val="22"/>
        </w:rPr>
        <w:t xml:space="preserve">Entrants agree to be bound by these </w:t>
      </w:r>
      <w:r w:rsidR="00EE44DA" w:rsidRPr="0060207A">
        <w:rPr>
          <w:rStyle w:val="None"/>
          <w:rFonts w:asciiTheme="minorHAnsi" w:hAnsiTheme="minorHAnsi"/>
          <w:sz w:val="22"/>
          <w:szCs w:val="22"/>
        </w:rPr>
        <w:t xml:space="preserve">Official </w:t>
      </w:r>
      <w:r w:rsidR="00450F75" w:rsidRPr="0060207A">
        <w:rPr>
          <w:rStyle w:val="None"/>
          <w:rFonts w:asciiTheme="minorHAnsi" w:hAnsiTheme="minorHAnsi"/>
          <w:sz w:val="22"/>
          <w:szCs w:val="22"/>
        </w:rPr>
        <w:t>R</w:t>
      </w:r>
      <w:r w:rsidRPr="0060207A">
        <w:rPr>
          <w:rStyle w:val="None"/>
          <w:rFonts w:asciiTheme="minorHAnsi" w:hAnsiTheme="minorHAnsi"/>
          <w:sz w:val="22"/>
          <w:szCs w:val="22"/>
        </w:rPr>
        <w:t xml:space="preserve">ules and consent to the use of their names, address, photographs, any statements made by Entrants, actual or simulated likenesses, and/or biographical information for public relations, advertising and promotional purposes in perpetuity, throughout the universe, by Sponsor and </w:t>
      </w:r>
      <w:r w:rsidR="001D60E8" w:rsidRPr="0060207A">
        <w:rPr>
          <w:rStyle w:val="None"/>
          <w:rFonts w:asciiTheme="minorHAnsi" w:hAnsiTheme="minorHAnsi"/>
          <w:sz w:val="22"/>
          <w:szCs w:val="22"/>
        </w:rPr>
        <w:t>its</w:t>
      </w:r>
      <w:r w:rsidRPr="0060207A">
        <w:rPr>
          <w:rStyle w:val="None"/>
          <w:rFonts w:asciiTheme="minorHAnsi" w:hAnsiTheme="minorHAnsi"/>
          <w:sz w:val="22"/>
          <w:szCs w:val="22"/>
        </w:rPr>
        <w:t xml:space="preserve"> designees in any and all media, whether now known or hereafter devised, without notice or further compensation, unless prohibited by law.</w:t>
      </w:r>
    </w:p>
    <w:p w14:paraId="52DEF6A6" w14:textId="77777777" w:rsidR="00F4340D" w:rsidRPr="0060207A" w:rsidRDefault="00F4340D" w:rsidP="00D14E53">
      <w:pPr>
        <w:pStyle w:val="BodyA"/>
        <w:rPr>
          <w:rStyle w:val="None"/>
          <w:rFonts w:asciiTheme="minorHAnsi" w:hAnsiTheme="minorHAnsi"/>
          <w:sz w:val="22"/>
          <w:szCs w:val="22"/>
        </w:rPr>
      </w:pPr>
    </w:p>
    <w:p w14:paraId="3A010C33" w14:textId="5FE290BB" w:rsidR="001A313B" w:rsidRPr="0060207A" w:rsidRDefault="00155007" w:rsidP="008061BC">
      <w:pPr>
        <w:pBdr>
          <w:top w:val="none" w:sz="0" w:space="0" w:color="auto"/>
          <w:left w:val="none" w:sz="0" w:space="0" w:color="auto"/>
          <w:bottom w:val="none" w:sz="0" w:space="0" w:color="auto"/>
          <w:right w:val="none" w:sz="0" w:space="0" w:color="auto"/>
          <w:between w:val="none" w:sz="0" w:space="0" w:color="auto"/>
          <w:bar w:val="none" w:sz="0" w:color="auto"/>
        </w:pBdr>
        <w:tabs>
          <w:tab w:val="left" w:pos="270"/>
        </w:tabs>
        <w:rPr>
          <w:rStyle w:val="None"/>
          <w:rFonts w:asciiTheme="minorHAnsi" w:hAnsiTheme="minorHAnsi" w:cstheme="minorHAnsi"/>
          <w:sz w:val="22"/>
          <w:szCs w:val="22"/>
        </w:rPr>
      </w:pPr>
      <w:r>
        <w:rPr>
          <w:rStyle w:val="None"/>
          <w:rFonts w:asciiTheme="minorHAnsi" w:hAnsiTheme="minorHAnsi"/>
          <w:b/>
          <w:bCs/>
          <w:sz w:val="22"/>
          <w:szCs w:val="22"/>
        </w:rPr>
        <w:t>13</w:t>
      </w:r>
      <w:r w:rsidR="001A313B" w:rsidRPr="0060207A">
        <w:rPr>
          <w:rStyle w:val="None"/>
          <w:rFonts w:asciiTheme="minorHAnsi" w:hAnsiTheme="minorHAnsi"/>
          <w:b/>
          <w:bCs/>
          <w:sz w:val="22"/>
          <w:szCs w:val="22"/>
        </w:rPr>
        <w:t xml:space="preserve">) PRIVACY: </w:t>
      </w:r>
      <w:r w:rsidR="001A313B" w:rsidRPr="0060207A">
        <w:rPr>
          <w:rStyle w:val="None"/>
          <w:rFonts w:asciiTheme="minorHAnsi" w:hAnsiTheme="minorHAnsi" w:cstheme="minorHAnsi"/>
          <w:sz w:val="22"/>
          <w:szCs w:val="22"/>
        </w:rPr>
        <w:t xml:space="preserve">By entering the Promotion, you grant the Released </w:t>
      </w:r>
      <w:r w:rsidR="00497488">
        <w:rPr>
          <w:rStyle w:val="None"/>
          <w:rFonts w:asciiTheme="minorHAnsi" w:hAnsiTheme="minorHAnsi" w:cstheme="minorHAnsi"/>
          <w:sz w:val="22"/>
          <w:szCs w:val="22"/>
        </w:rPr>
        <w:t>Entities</w:t>
      </w:r>
      <w:r w:rsidR="001A313B" w:rsidRPr="0060207A">
        <w:rPr>
          <w:rStyle w:val="None"/>
          <w:rFonts w:asciiTheme="minorHAnsi" w:hAnsiTheme="minorHAnsi" w:cstheme="minorHAnsi"/>
          <w:sz w:val="22"/>
          <w:szCs w:val="22"/>
        </w:rPr>
        <w:t xml:space="preserve"> permission to</w:t>
      </w:r>
      <w:r w:rsidR="001A313B" w:rsidRPr="0060207A">
        <w:rPr>
          <w:rStyle w:val="None"/>
          <w:rFonts w:asciiTheme="minorHAnsi" w:hAnsiTheme="minorHAnsi" w:cstheme="minorHAnsi"/>
          <w:i/>
          <w:iCs/>
          <w:sz w:val="22"/>
          <w:szCs w:val="22"/>
        </w:rPr>
        <w:t xml:space="preserve"> </w:t>
      </w:r>
      <w:r w:rsidR="001A313B" w:rsidRPr="0060207A">
        <w:rPr>
          <w:rStyle w:val="None"/>
          <w:rFonts w:asciiTheme="minorHAnsi" w:hAnsiTheme="minorHAnsi" w:cstheme="minorHAnsi"/>
          <w:sz w:val="22"/>
          <w:szCs w:val="22"/>
        </w:rPr>
        <w:t>use your personal information in</w:t>
      </w:r>
      <w:r w:rsidR="001A313B" w:rsidRPr="0060207A">
        <w:rPr>
          <w:rStyle w:val="None"/>
          <w:rFonts w:asciiTheme="minorHAnsi" w:hAnsiTheme="minorHAnsi" w:cstheme="minorHAnsi"/>
          <w:i/>
          <w:iCs/>
          <w:sz w:val="22"/>
          <w:szCs w:val="22"/>
        </w:rPr>
        <w:t xml:space="preserve"> </w:t>
      </w:r>
      <w:r w:rsidR="001A313B" w:rsidRPr="0060207A">
        <w:rPr>
          <w:rStyle w:val="None"/>
          <w:rFonts w:asciiTheme="minorHAnsi" w:hAnsiTheme="minorHAnsi" w:cstheme="minorHAnsi"/>
          <w:sz w:val="22"/>
          <w:szCs w:val="22"/>
        </w:rPr>
        <w:t xml:space="preserve">accordance with </w:t>
      </w:r>
      <w:r w:rsidR="001D60E8" w:rsidRPr="0060207A">
        <w:rPr>
          <w:rStyle w:val="None"/>
          <w:rFonts w:asciiTheme="minorHAnsi" w:hAnsiTheme="minorHAnsi" w:cstheme="minorHAnsi"/>
          <w:sz w:val="22"/>
          <w:szCs w:val="22"/>
        </w:rPr>
        <w:t>the</w:t>
      </w:r>
      <w:r w:rsidR="003C11B3" w:rsidRPr="0060207A">
        <w:rPr>
          <w:rStyle w:val="None"/>
          <w:rFonts w:asciiTheme="minorHAnsi" w:hAnsiTheme="minorHAnsi" w:cstheme="minorHAnsi"/>
          <w:sz w:val="22"/>
          <w:szCs w:val="22"/>
        </w:rPr>
        <w:t xml:space="preserve"> </w:t>
      </w:r>
      <w:r w:rsidR="001A313B" w:rsidRPr="0060207A">
        <w:rPr>
          <w:rStyle w:val="None"/>
          <w:rFonts w:asciiTheme="minorHAnsi" w:hAnsiTheme="minorHAnsi" w:cstheme="minorHAnsi"/>
          <w:sz w:val="22"/>
          <w:szCs w:val="22"/>
        </w:rPr>
        <w:t>Sponsor</w:t>
      </w:r>
      <w:r w:rsidR="00B77600" w:rsidRPr="0060207A">
        <w:rPr>
          <w:rStyle w:val="None"/>
          <w:rFonts w:asciiTheme="minorHAnsi" w:hAnsiTheme="minorHAnsi" w:cstheme="minorHAnsi"/>
          <w:sz w:val="22"/>
          <w:szCs w:val="22"/>
        </w:rPr>
        <w:t>’</w:t>
      </w:r>
      <w:r w:rsidR="001A313B" w:rsidRPr="0060207A">
        <w:rPr>
          <w:rStyle w:val="None"/>
          <w:rFonts w:asciiTheme="minorHAnsi" w:hAnsiTheme="minorHAnsi" w:cstheme="minorHAnsi"/>
          <w:sz w:val="22"/>
          <w:szCs w:val="22"/>
        </w:rPr>
        <w:t>s privacy policy</w:t>
      </w:r>
      <w:r w:rsidR="00292C88" w:rsidRPr="0060207A">
        <w:rPr>
          <w:rStyle w:val="None"/>
          <w:rFonts w:asciiTheme="minorHAnsi" w:hAnsiTheme="minorHAnsi" w:cstheme="minorHAnsi"/>
          <w:sz w:val="22"/>
          <w:szCs w:val="22"/>
        </w:rPr>
        <w:t xml:space="preserve"> located at </w:t>
      </w:r>
      <w:hyperlink r:id="rId13" w:history="1">
        <w:r w:rsidR="00663531" w:rsidRPr="00F4340D">
          <w:rPr>
            <w:rFonts w:asciiTheme="minorHAnsi" w:eastAsia="Times New Roman" w:hAnsiTheme="minorHAnsi" w:cstheme="minorHAnsi"/>
            <w:color w:val="0000FF"/>
            <w:sz w:val="22"/>
            <w:szCs w:val="22"/>
            <w:u w:val="single"/>
            <w:bdr w:val="none" w:sz="0" w:space="0" w:color="auto"/>
          </w:rPr>
          <w:t>http://easyhomemeals.com/privacy-policy</w:t>
        </w:r>
      </w:hyperlink>
      <w:r w:rsidR="00663531" w:rsidRPr="00F4340D">
        <w:rPr>
          <w:rFonts w:asciiTheme="minorHAnsi" w:eastAsia="Times New Roman" w:hAnsiTheme="minorHAnsi" w:cstheme="minorHAnsi"/>
          <w:sz w:val="22"/>
          <w:szCs w:val="22"/>
          <w:bdr w:val="none" w:sz="0" w:space="0" w:color="auto"/>
        </w:rPr>
        <w:t>.</w:t>
      </w:r>
      <w:r w:rsidR="00663531" w:rsidRPr="00663531">
        <w:rPr>
          <w:rFonts w:asciiTheme="minorHAnsi" w:eastAsia="Times New Roman" w:hAnsiTheme="minorHAnsi" w:cstheme="minorHAnsi"/>
          <w:sz w:val="22"/>
          <w:szCs w:val="22"/>
          <w:bdr w:val="none" w:sz="0" w:space="0" w:color="auto"/>
        </w:rPr>
        <w:t xml:space="preserve"> </w:t>
      </w:r>
      <w:r w:rsidR="006719F2" w:rsidRPr="0060207A">
        <w:rPr>
          <w:rStyle w:val="None"/>
          <w:rFonts w:asciiTheme="minorHAnsi" w:hAnsiTheme="minorHAnsi" w:cstheme="minorHAnsi"/>
          <w:sz w:val="22"/>
          <w:szCs w:val="22"/>
        </w:rPr>
        <w:t>B</w:t>
      </w:r>
      <w:r w:rsidR="001A313B" w:rsidRPr="0060207A">
        <w:rPr>
          <w:rStyle w:val="None"/>
          <w:rFonts w:asciiTheme="minorHAnsi" w:hAnsiTheme="minorHAnsi" w:cstheme="minorHAnsi"/>
          <w:sz w:val="22"/>
          <w:szCs w:val="22"/>
        </w:rPr>
        <w:t xml:space="preserve">y participating in the Promotion, Entrants hereby acknowledge that they have read and accepted </w:t>
      </w:r>
      <w:r w:rsidR="001D60E8" w:rsidRPr="0060207A">
        <w:rPr>
          <w:rStyle w:val="None"/>
          <w:rFonts w:asciiTheme="minorHAnsi" w:hAnsiTheme="minorHAnsi" w:cstheme="minorHAnsi"/>
          <w:sz w:val="22"/>
          <w:szCs w:val="22"/>
        </w:rPr>
        <w:t>the</w:t>
      </w:r>
      <w:r w:rsidR="00B77600" w:rsidRPr="0060207A">
        <w:rPr>
          <w:rStyle w:val="None"/>
          <w:rFonts w:asciiTheme="minorHAnsi" w:hAnsiTheme="minorHAnsi" w:cstheme="minorHAnsi"/>
          <w:sz w:val="22"/>
          <w:szCs w:val="22"/>
        </w:rPr>
        <w:t xml:space="preserve"> </w:t>
      </w:r>
      <w:r w:rsidR="001A313B" w:rsidRPr="0060207A">
        <w:rPr>
          <w:rStyle w:val="None"/>
          <w:rFonts w:asciiTheme="minorHAnsi" w:hAnsiTheme="minorHAnsi" w:cstheme="minorHAnsi"/>
          <w:sz w:val="22"/>
          <w:szCs w:val="22"/>
        </w:rPr>
        <w:t>Sponsor</w:t>
      </w:r>
      <w:r w:rsidR="001A313B" w:rsidRPr="0060207A">
        <w:rPr>
          <w:rStyle w:val="None"/>
          <w:rFonts w:asciiTheme="minorHAnsi" w:hAnsiTheme="minorHAnsi" w:cstheme="minorHAnsi"/>
          <w:sz w:val="22"/>
          <w:szCs w:val="22"/>
          <w:lang w:val="fr-FR"/>
        </w:rPr>
        <w:t>’</w:t>
      </w:r>
      <w:r w:rsidR="001A313B" w:rsidRPr="0060207A">
        <w:rPr>
          <w:rStyle w:val="None"/>
          <w:rFonts w:asciiTheme="minorHAnsi" w:hAnsiTheme="minorHAnsi" w:cstheme="minorHAnsi"/>
          <w:sz w:val="22"/>
          <w:szCs w:val="22"/>
        </w:rPr>
        <w:t>s privacy policy. Information collected from Entrants (such as name, postal address</w:t>
      </w:r>
      <w:r w:rsidR="00B77600" w:rsidRPr="0060207A">
        <w:rPr>
          <w:rStyle w:val="None"/>
          <w:rFonts w:asciiTheme="minorHAnsi" w:hAnsiTheme="minorHAnsi" w:cstheme="minorHAnsi"/>
          <w:sz w:val="22"/>
          <w:szCs w:val="22"/>
        </w:rPr>
        <w:t>, telephone</w:t>
      </w:r>
      <w:r w:rsidR="001A313B" w:rsidRPr="0060207A">
        <w:rPr>
          <w:rStyle w:val="None"/>
          <w:rFonts w:asciiTheme="minorHAnsi" w:hAnsiTheme="minorHAnsi" w:cstheme="minorHAnsi"/>
          <w:sz w:val="22"/>
          <w:szCs w:val="22"/>
        </w:rPr>
        <w:t xml:space="preserve"> and email address) will not be re-used, sold or shared in any manner by </w:t>
      </w:r>
      <w:r w:rsidR="00D362E4" w:rsidRPr="0060207A">
        <w:rPr>
          <w:rStyle w:val="None"/>
          <w:rFonts w:asciiTheme="minorHAnsi" w:hAnsiTheme="minorHAnsi" w:cstheme="minorHAnsi"/>
          <w:sz w:val="22"/>
          <w:szCs w:val="22"/>
        </w:rPr>
        <w:t xml:space="preserve">the </w:t>
      </w:r>
      <w:r w:rsidR="001A313B" w:rsidRPr="0060207A">
        <w:rPr>
          <w:rStyle w:val="None"/>
          <w:rFonts w:asciiTheme="minorHAnsi" w:hAnsiTheme="minorHAnsi" w:cstheme="minorHAnsi"/>
          <w:sz w:val="22"/>
          <w:szCs w:val="22"/>
        </w:rPr>
        <w:t xml:space="preserve">Sponsor or any third parties unless Entrant has opted-in to receive additional information and marketing or promotional material from </w:t>
      </w:r>
      <w:r w:rsidR="00D362E4" w:rsidRPr="0060207A">
        <w:rPr>
          <w:rStyle w:val="None"/>
          <w:rFonts w:asciiTheme="minorHAnsi" w:hAnsiTheme="minorHAnsi" w:cstheme="minorHAnsi"/>
          <w:sz w:val="22"/>
          <w:szCs w:val="22"/>
        </w:rPr>
        <w:t xml:space="preserve">the </w:t>
      </w:r>
      <w:r w:rsidR="001A313B" w:rsidRPr="0060207A">
        <w:rPr>
          <w:rStyle w:val="None"/>
          <w:rFonts w:asciiTheme="minorHAnsi" w:hAnsiTheme="minorHAnsi" w:cstheme="minorHAnsi"/>
          <w:sz w:val="22"/>
          <w:szCs w:val="22"/>
        </w:rPr>
        <w:t>Sponsor</w:t>
      </w:r>
      <w:r w:rsidR="001D60E8" w:rsidRPr="0060207A">
        <w:rPr>
          <w:rStyle w:val="None"/>
          <w:rFonts w:asciiTheme="minorHAnsi" w:hAnsiTheme="minorHAnsi" w:cstheme="minorHAnsi"/>
          <w:sz w:val="22"/>
          <w:szCs w:val="22"/>
        </w:rPr>
        <w:t xml:space="preserve"> </w:t>
      </w:r>
      <w:r w:rsidR="001A313B" w:rsidRPr="0060207A">
        <w:rPr>
          <w:rStyle w:val="None"/>
          <w:rFonts w:asciiTheme="minorHAnsi" w:hAnsiTheme="minorHAnsi" w:cstheme="minorHAnsi"/>
          <w:sz w:val="22"/>
          <w:szCs w:val="22"/>
        </w:rPr>
        <w:t>or a third party.</w:t>
      </w:r>
    </w:p>
    <w:p w14:paraId="553DE647" w14:textId="77777777" w:rsidR="001A313B" w:rsidRPr="0060207A" w:rsidRDefault="001A313B" w:rsidP="0066660E">
      <w:pPr>
        <w:pStyle w:val="BodyA"/>
        <w:rPr>
          <w:rFonts w:asciiTheme="minorHAnsi" w:eastAsia="Calibri" w:hAnsiTheme="minorHAnsi" w:cs="Calibri"/>
          <w:b/>
          <w:bCs/>
          <w:sz w:val="22"/>
          <w:szCs w:val="22"/>
        </w:rPr>
      </w:pPr>
    </w:p>
    <w:p w14:paraId="712E9271" w14:textId="028CD8B3" w:rsidR="00152D1A" w:rsidRPr="0060207A" w:rsidRDefault="0045756E" w:rsidP="00AA5921">
      <w:pPr>
        <w:pStyle w:val="NoSpacing"/>
        <w:rPr>
          <w:rFonts w:asciiTheme="minorHAnsi" w:hAnsiTheme="minorHAnsi" w:cstheme="minorHAnsi"/>
        </w:rPr>
      </w:pPr>
      <w:r w:rsidRPr="0060207A">
        <w:rPr>
          <w:rStyle w:val="None"/>
          <w:rFonts w:asciiTheme="minorHAnsi" w:hAnsiTheme="minorHAnsi"/>
          <w:b/>
          <w:bCs/>
        </w:rPr>
        <w:t>1</w:t>
      </w:r>
      <w:r w:rsidR="00155007">
        <w:rPr>
          <w:rStyle w:val="None"/>
          <w:rFonts w:asciiTheme="minorHAnsi" w:hAnsiTheme="minorHAnsi"/>
          <w:b/>
          <w:bCs/>
        </w:rPr>
        <w:t>4</w:t>
      </w:r>
      <w:r w:rsidR="001A313B" w:rsidRPr="0060207A">
        <w:rPr>
          <w:rStyle w:val="None"/>
          <w:rFonts w:asciiTheme="minorHAnsi" w:hAnsiTheme="minorHAnsi"/>
          <w:b/>
          <w:bCs/>
        </w:rPr>
        <w:t>)</w:t>
      </w:r>
      <w:r w:rsidR="001A313B" w:rsidRPr="0060207A">
        <w:rPr>
          <w:rFonts w:asciiTheme="minorHAnsi" w:hAnsiTheme="minorHAnsi"/>
        </w:rPr>
        <w:t xml:space="preserve"> </w:t>
      </w:r>
      <w:r w:rsidR="00A73E92">
        <w:rPr>
          <w:rStyle w:val="None"/>
          <w:rFonts w:asciiTheme="minorHAnsi" w:hAnsiTheme="minorHAnsi"/>
          <w:b/>
          <w:bCs/>
        </w:rPr>
        <w:t>GENERAL</w:t>
      </w:r>
      <w:r w:rsidR="00152D1A" w:rsidRPr="0060207A">
        <w:rPr>
          <w:rStyle w:val="None"/>
          <w:rFonts w:asciiTheme="minorHAnsi" w:hAnsiTheme="minorHAnsi"/>
          <w:b/>
          <w:bCs/>
        </w:rPr>
        <w:t>:</w:t>
      </w:r>
      <w:r w:rsidR="001A313B" w:rsidRPr="0060207A">
        <w:rPr>
          <w:rFonts w:asciiTheme="minorHAnsi" w:hAnsiTheme="minorHAnsi"/>
        </w:rPr>
        <w:t xml:space="preserve"> </w:t>
      </w:r>
      <w:r w:rsidR="00A73E92" w:rsidRPr="005B1F25">
        <w:rPr>
          <w:rFonts w:asciiTheme="minorHAnsi" w:hAnsiTheme="minorHAnsi" w:cstheme="minorHAnsi"/>
        </w:rPr>
        <w:t>Any attempt by a person to use multiple e-mail accounts to enter more than once will result in disqualification. Entries will be deemed made by the authorized account holder of the e-mail address used at time of Entry. In the event of a dispute over who submitted a winning Entry, the authorized account holder of the e-mail address attached to that winning Entry will be declared the winner. “Authorized Account Holder” is defined as the natural person assigned to a</w:t>
      </w:r>
      <w:r w:rsidR="00A73E92">
        <w:rPr>
          <w:rFonts w:asciiTheme="minorHAnsi" w:hAnsiTheme="minorHAnsi" w:cstheme="minorHAnsi"/>
        </w:rPr>
        <w:t xml:space="preserve">n </w:t>
      </w:r>
      <w:r w:rsidR="00A73E92" w:rsidRPr="005B1F25">
        <w:rPr>
          <w:rFonts w:asciiTheme="minorHAnsi" w:hAnsiTheme="minorHAnsi" w:cstheme="minorHAnsi"/>
        </w:rPr>
        <w:t>e-mail address by an Internet access provider, on-line service provider, or other organization responsible for assigning e-mail addresses for the domain associated with</w:t>
      </w:r>
      <w:r w:rsidR="00A73E92">
        <w:rPr>
          <w:rFonts w:asciiTheme="minorHAnsi" w:hAnsiTheme="minorHAnsi" w:cstheme="minorHAnsi"/>
        </w:rPr>
        <w:t xml:space="preserve"> the </w:t>
      </w:r>
      <w:r w:rsidR="00A73E92" w:rsidRPr="005B1F25">
        <w:rPr>
          <w:rFonts w:asciiTheme="minorHAnsi" w:hAnsiTheme="minorHAnsi" w:cstheme="minorHAnsi"/>
        </w:rPr>
        <w:t>e-mail address in question. Potential winner may be asked to provide Sponsor with satisfactory proof that he/she is the Authorized Account Holder of the e-mail address associated with a potentially winning Entry. Entry generated by a script, macro or other automated means will be disqualified. Entries that are incomplete, illegible or corrupted are void and will not be accepted.</w:t>
      </w:r>
    </w:p>
    <w:p w14:paraId="4A646DA2" w14:textId="77777777" w:rsidR="005D029F" w:rsidRPr="0060207A" w:rsidRDefault="005D029F" w:rsidP="00AA5921">
      <w:pPr>
        <w:pStyle w:val="NoSpacing"/>
        <w:rPr>
          <w:rFonts w:asciiTheme="minorHAnsi" w:hAnsiTheme="minorHAnsi" w:cstheme="minorHAnsi"/>
        </w:rPr>
      </w:pPr>
    </w:p>
    <w:p w14:paraId="62003465" w14:textId="6B52C79D" w:rsidR="00262D8A" w:rsidRDefault="00932FF1" w:rsidP="00262D8A">
      <w:pPr>
        <w:pStyle w:val="NoSpacing"/>
        <w:rPr>
          <w:rFonts w:asciiTheme="minorHAnsi" w:hAnsiTheme="minorHAnsi" w:cstheme="minorHAnsi"/>
          <w:szCs w:val="21"/>
        </w:rPr>
      </w:pPr>
      <w:r w:rsidRPr="0060207A">
        <w:rPr>
          <w:rFonts w:asciiTheme="minorHAnsi" w:hAnsiTheme="minorHAnsi" w:cstheme="minorHAnsi"/>
          <w:b/>
        </w:rPr>
        <w:t>1</w:t>
      </w:r>
      <w:r w:rsidR="00155007">
        <w:rPr>
          <w:rFonts w:asciiTheme="minorHAnsi" w:hAnsiTheme="minorHAnsi" w:cstheme="minorHAnsi"/>
          <w:b/>
        </w:rPr>
        <w:t>5</w:t>
      </w:r>
      <w:r w:rsidRPr="0060207A">
        <w:rPr>
          <w:rFonts w:asciiTheme="minorHAnsi" w:hAnsiTheme="minorHAnsi" w:cstheme="minorHAnsi"/>
          <w:b/>
        </w:rPr>
        <w:t xml:space="preserve">) </w:t>
      </w:r>
      <w:r w:rsidR="00A73E92">
        <w:rPr>
          <w:rFonts w:asciiTheme="minorHAnsi" w:hAnsiTheme="minorHAnsi" w:cstheme="minorHAnsi"/>
          <w:b/>
        </w:rPr>
        <w:t xml:space="preserve">DISPUTES AND </w:t>
      </w:r>
      <w:r w:rsidRPr="0060207A">
        <w:rPr>
          <w:rFonts w:asciiTheme="minorHAnsi" w:hAnsiTheme="minorHAnsi" w:cstheme="minorHAnsi"/>
          <w:b/>
        </w:rPr>
        <w:t>GOVERNING LAW:</w:t>
      </w:r>
      <w:r w:rsidRPr="0060207A">
        <w:rPr>
          <w:rFonts w:asciiTheme="minorHAnsi" w:hAnsiTheme="minorHAnsi" w:cstheme="minorHAnsi"/>
        </w:rPr>
        <w:t xml:space="preserve"> </w:t>
      </w:r>
      <w:r w:rsidR="008061BC" w:rsidRPr="00AE0656">
        <w:rPr>
          <w:rFonts w:asciiTheme="minorHAnsi" w:hAnsiTheme="minorHAnsi" w:cstheme="minorHAnsi"/>
        </w:rPr>
        <w:t xml:space="preserve">This </w:t>
      </w:r>
      <w:r w:rsidR="00511C2B">
        <w:rPr>
          <w:rFonts w:asciiTheme="minorHAnsi" w:hAnsiTheme="minorHAnsi" w:cstheme="minorHAnsi"/>
        </w:rPr>
        <w:t>Promotion</w:t>
      </w:r>
      <w:r w:rsidR="008061BC" w:rsidRPr="00AE0656">
        <w:rPr>
          <w:rFonts w:asciiTheme="minorHAnsi" w:hAnsiTheme="minorHAnsi" w:cstheme="minorHAnsi"/>
        </w:rPr>
        <w:t xml:space="preserve"> is conducted in English (which will be given its everyday ordinary meaning), and </w:t>
      </w:r>
      <w:r w:rsidR="008061BC" w:rsidRPr="00AE0656">
        <w:rPr>
          <w:rFonts w:asciiTheme="minorHAnsi" w:hAnsiTheme="minorHAnsi" w:cstheme="minorHAnsi"/>
          <w:szCs w:val="21"/>
        </w:rPr>
        <w:t xml:space="preserve">Entrant agrees that: (a) any and all disputes, claims and causes of action arising out of or connected with this </w:t>
      </w:r>
      <w:r w:rsidR="00511C2B">
        <w:rPr>
          <w:rFonts w:asciiTheme="minorHAnsi" w:hAnsiTheme="minorHAnsi" w:cstheme="minorHAnsi"/>
        </w:rPr>
        <w:t>Promotion</w:t>
      </w:r>
      <w:r w:rsidR="00511C2B" w:rsidRPr="00AE0656">
        <w:rPr>
          <w:rFonts w:asciiTheme="minorHAnsi" w:hAnsiTheme="minorHAnsi" w:cstheme="minorHAnsi"/>
        </w:rPr>
        <w:t xml:space="preserve"> </w:t>
      </w:r>
      <w:r w:rsidR="008061BC" w:rsidRPr="00AE0656">
        <w:rPr>
          <w:rFonts w:asciiTheme="minorHAnsi" w:hAnsiTheme="minorHAnsi" w:cstheme="minorHAnsi"/>
          <w:szCs w:val="21"/>
        </w:rPr>
        <w:t xml:space="preserve">or any prize awarded shall be resolved individually, without resorting to any form of class action, and exclusively by the United States District Court for Harrisburg, Pennsylvania or the appropriate Pennsylvania State Court; and (b) any and all claims, judgments and awards shall be limited to actual out-of-pocket costs incurred, including costs associated with participating in the </w:t>
      </w:r>
      <w:r w:rsidR="00511C2B">
        <w:rPr>
          <w:rFonts w:asciiTheme="minorHAnsi" w:hAnsiTheme="minorHAnsi" w:cstheme="minorHAnsi"/>
        </w:rPr>
        <w:t>Promotion</w:t>
      </w:r>
      <w:r w:rsidR="008061BC" w:rsidRPr="00AE0656">
        <w:rPr>
          <w:rFonts w:asciiTheme="minorHAnsi" w:hAnsiTheme="minorHAnsi" w:cstheme="minorHAnsi"/>
          <w:szCs w:val="21"/>
        </w:rPr>
        <w:t xml:space="preserve">, but in no event attorneys' fees. All issues and questions concerning the construction, validity, interpretation and enforceability of these Official Rules, or the rights and obligations of the participant and Sponsor’s in connection with the </w:t>
      </w:r>
      <w:r w:rsidR="00511C2B">
        <w:rPr>
          <w:rFonts w:asciiTheme="minorHAnsi" w:hAnsiTheme="minorHAnsi" w:cstheme="minorHAnsi"/>
        </w:rPr>
        <w:t>Promotion</w:t>
      </w:r>
      <w:r w:rsidR="008061BC" w:rsidRPr="00AE0656">
        <w:rPr>
          <w:rFonts w:asciiTheme="minorHAnsi" w:hAnsiTheme="minorHAnsi" w:cstheme="minorHAnsi"/>
          <w:szCs w:val="21"/>
        </w:rPr>
        <w:t>, shall be governed by, and construed in accordance with, the laws of the State of Pennsylvania, without giving effect to any choice of law or conflict of law rules (whether of the State of Pennsylvania or any other jurisdiction), which would cause the application of the laws of any jurisdiction other than the State of Pennsylvania.</w:t>
      </w:r>
    </w:p>
    <w:p w14:paraId="5750EF95" w14:textId="77777777" w:rsidR="00F4340D" w:rsidRPr="0060207A" w:rsidRDefault="00F4340D" w:rsidP="00262D8A">
      <w:pPr>
        <w:pStyle w:val="NoSpacing"/>
        <w:rPr>
          <w:rFonts w:asciiTheme="minorHAnsi" w:hAnsiTheme="minorHAnsi"/>
          <w:b/>
          <w:bCs/>
        </w:rPr>
      </w:pPr>
    </w:p>
    <w:p w14:paraId="42DBBFAD" w14:textId="5DD80688" w:rsidR="001A313B" w:rsidRPr="0060207A" w:rsidRDefault="0045756E" w:rsidP="0066660E">
      <w:pPr>
        <w:pStyle w:val="BodyA"/>
        <w:rPr>
          <w:rStyle w:val="None"/>
          <w:rFonts w:asciiTheme="minorHAnsi" w:hAnsiTheme="minorHAnsi"/>
          <w:sz w:val="22"/>
          <w:szCs w:val="22"/>
        </w:rPr>
      </w:pPr>
      <w:r w:rsidRPr="008368D3">
        <w:rPr>
          <w:rStyle w:val="None"/>
          <w:rFonts w:asciiTheme="minorHAnsi" w:hAnsiTheme="minorHAnsi"/>
          <w:b/>
          <w:bCs/>
          <w:sz w:val="22"/>
          <w:szCs w:val="22"/>
        </w:rPr>
        <w:t>1</w:t>
      </w:r>
      <w:r w:rsidR="0055551E">
        <w:rPr>
          <w:rStyle w:val="None"/>
          <w:rFonts w:asciiTheme="minorHAnsi" w:hAnsiTheme="minorHAnsi"/>
          <w:b/>
          <w:bCs/>
          <w:sz w:val="22"/>
          <w:szCs w:val="22"/>
        </w:rPr>
        <w:t>6</w:t>
      </w:r>
      <w:r w:rsidR="001A313B" w:rsidRPr="008368D3">
        <w:rPr>
          <w:rStyle w:val="None"/>
          <w:rFonts w:asciiTheme="minorHAnsi" w:hAnsiTheme="minorHAnsi"/>
          <w:b/>
          <w:bCs/>
          <w:sz w:val="22"/>
          <w:szCs w:val="22"/>
        </w:rPr>
        <w:t>) WINNER</w:t>
      </w:r>
      <w:r w:rsidR="001A313B" w:rsidRPr="008368D3">
        <w:rPr>
          <w:rStyle w:val="None"/>
          <w:rFonts w:asciiTheme="minorHAnsi" w:hAnsiTheme="minorHAnsi"/>
          <w:b/>
          <w:bCs/>
          <w:sz w:val="22"/>
          <w:szCs w:val="22"/>
          <w:lang w:val="fr-FR"/>
        </w:rPr>
        <w:t>’</w:t>
      </w:r>
      <w:r w:rsidR="001A313B" w:rsidRPr="008368D3">
        <w:rPr>
          <w:rStyle w:val="None"/>
          <w:rFonts w:asciiTheme="minorHAnsi" w:hAnsiTheme="minorHAnsi"/>
          <w:b/>
          <w:bCs/>
          <w:sz w:val="22"/>
          <w:szCs w:val="22"/>
        </w:rPr>
        <w:t xml:space="preserve">S LIST: </w:t>
      </w:r>
      <w:r w:rsidR="001A313B" w:rsidRPr="008368D3">
        <w:rPr>
          <w:rStyle w:val="None"/>
          <w:rFonts w:asciiTheme="minorHAnsi" w:hAnsiTheme="minorHAnsi"/>
          <w:sz w:val="22"/>
          <w:szCs w:val="22"/>
        </w:rPr>
        <w:t xml:space="preserve">To receive a copy of the </w:t>
      </w:r>
      <w:r w:rsidR="00013BA2" w:rsidRPr="008368D3">
        <w:rPr>
          <w:rStyle w:val="None"/>
          <w:rFonts w:asciiTheme="minorHAnsi" w:hAnsiTheme="minorHAnsi"/>
          <w:sz w:val="22"/>
          <w:szCs w:val="22"/>
        </w:rPr>
        <w:t>w</w:t>
      </w:r>
      <w:r w:rsidR="001A313B" w:rsidRPr="008368D3">
        <w:rPr>
          <w:rStyle w:val="None"/>
          <w:rFonts w:asciiTheme="minorHAnsi" w:hAnsiTheme="minorHAnsi"/>
          <w:sz w:val="22"/>
          <w:szCs w:val="22"/>
        </w:rPr>
        <w:t>inner</w:t>
      </w:r>
      <w:r w:rsidR="001A313B" w:rsidRPr="008368D3">
        <w:rPr>
          <w:rStyle w:val="None"/>
          <w:rFonts w:asciiTheme="minorHAnsi" w:hAnsiTheme="minorHAnsi"/>
          <w:sz w:val="22"/>
          <w:szCs w:val="22"/>
          <w:lang w:val="fr-FR"/>
        </w:rPr>
        <w:t>’</w:t>
      </w:r>
      <w:r w:rsidR="001A313B" w:rsidRPr="008368D3">
        <w:rPr>
          <w:rStyle w:val="None"/>
          <w:rFonts w:asciiTheme="minorHAnsi" w:hAnsiTheme="minorHAnsi"/>
          <w:sz w:val="22"/>
          <w:szCs w:val="22"/>
        </w:rPr>
        <w:t xml:space="preserve">s </w:t>
      </w:r>
      <w:r w:rsidR="00EE44DA" w:rsidRPr="008368D3">
        <w:rPr>
          <w:rStyle w:val="None"/>
          <w:rFonts w:asciiTheme="minorHAnsi" w:hAnsiTheme="minorHAnsi"/>
          <w:sz w:val="22"/>
          <w:szCs w:val="22"/>
        </w:rPr>
        <w:t>l</w:t>
      </w:r>
      <w:r w:rsidR="001A313B" w:rsidRPr="008368D3">
        <w:rPr>
          <w:rStyle w:val="None"/>
          <w:rFonts w:asciiTheme="minorHAnsi" w:hAnsiTheme="minorHAnsi"/>
          <w:sz w:val="22"/>
          <w:szCs w:val="22"/>
        </w:rPr>
        <w:t xml:space="preserve">ist, available after </w:t>
      </w:r>
      <w:r w:rsidR="008061BC">
        <w:rPr>
          <w:rStyle w:val="None"/>
          <w:rFonts w:asciiTheme="minorHAnsi" w:hAnsiTheme="minorHAnsi"/>
          <w:sz w:val="22"/>
          <w:szCs w:val="22"/>
        </w:rPr>
        <w:t>February</w:t>
      </w:r>
      <w:r w:rsidR="001A313B" w:rsidRPr="008368D3">
        <w:rPr>
          <w:rStyle w:val="None"/>
          <w:rFonts w:asciiTheme="minorHAnsi" w:hAnsiTheme="minorHAnsi"/>
          <w:sz w:val="22"/>
          <w:szCs w:val="22"/>
        </w:rPr>
        <w:t xml:space="preserve"> </w:t>
      </w:r>
      <w:r w:rsidR="008368D3" w:rsidRPr="008368D3">
        <w:rPr>
          <w:rStyle w:val="None"/>
          <w:rFonts w:asciiTheme="minorHAnsi" w:hAnsiTheme="minorHAnsi"/>
          <w:sz w:val="22"/>
          <w:szCs w:val="22"/>
        </w:rPr>
        <w:t>1</w:t>
      </w:r>
      <w:r w:rsidR="008061BC">
        <w:rPr>
          <w:rStyle w:val="None"/>
          <w:rFonts w:asciiTheme="minorHAnsi" w:hAnsiTheme="minorHAnsi"/>
          <w:sz w:val="22"/>
          <w:szCs w:val="22"/>
        </w:rPr>
        <w:t>5</w:t>
      </w:r>
      <w:r w:rsidR="001A313B" w:rsidRPr="008368D3">
        <w:rPr>
          <w:rStyle w:val="None"/>
          <w:rFonts w:asciiTheme="minorHAnsi" w:hAnsiTheme="minorHAnsi"/>
          <w:sz w:val="22"/>
          <w:szCs w:val="22"/>
        </w:rPr>
        <w:t xml:space="preserve">, </w:t>
      </w:r>
      <w:r w:rsidR="00697D39" w:rsidRPr="008368D3">
        <w:rPr>
          <w:rStyle w:val="None"/>
          <w:rFonts w:asciiTheme="minorHAnsi" w:hAnsiTheme="minorHAnsi"/>
          <w:sz w:val="22"/>
          <w:szCs w:val="22"/>
        </w:rPr>
        <w:t>202</w:t>
      </w:r>
      <w:r w:rsidR="008061BC">
        <w:rPr>
          <w:rStyle w:val="None"/>
          <w:rFonts w:asciiTheme="minorHAnsi" w:hAnsiTheme="minorHAnsi"/>
          <w:sz w:val="22"/>
          <w:szCs w:val="22"/>
        </w:rPr>
        <w:t>4</w:t>
      </w:r>
      <w:r w:rsidR="001A313B" w:rsidRPr="008368D3">
        <w:rPr>
          <w:rStyle w:val="None"/>
          <w:rFonts w:asciiTheme="minorHAnsi" w:hAnsiTheme="minorHAnsi"/>
          <w:sz w:val="22"/>
          <w:szCs w:val="22"/>
        </w:rPr>
        <w:t>, send an email with subject line: "</w:t>
      </w:r>
      <w:r w:rsidR="008061BC">
        <w:rPr>
          <w:rFonts w:asciiTheme="minorHAnsi" w:eastAsia="Calibri" w:hAnsiTheme="minorHAnsi" w:cs="Calibri"/>
          <w:sz w:val="22"/>
          <w:szCs w:val="22"/>
        </w:rPr>
        <w:t>ReDiscover</w:t>
      </w:r>
      <w:r w:rsidR="008368D3" w:rsidRPr="008368D3">
        <w:rPr>
          <w:rFonts w:asciiTheme="minorHAnsi" w:eastAsia="Calibri" w:hAnsiTheme="minorHAnsi" w:cs="Calibri"/>
          <w:sz w:val="22"/>
          <w:szCs w:val="22"/>
        </w:rPr>
        <w:t xml:space="preserve"> Instant Win Game + Sweepstakes</w:t>
      </w:r>
      <w:r w:rsidR="001A313B" w:rsidRPr="008368D3">
        <w:rPr>
          <w:rStyle w:val="None"/>
          <w:rFonts w:asciiTheme="minorHAnsi" w:hAnsiTheme="minorHAnsi"/>
          <w:sz w:val="22"/>
          <w:szCs w:val="22"/>
        </w:rPr>
        <w:t xml:space="preserve">" to </w:t>
      </w:r>
      <w:hyperlink r:id="rId14" w:history="1">
        <w:r w:rsidR="001A313B" w:rsidRPr="008368D3">
          <w:rPr>
            <w:rStyle w:val="Hyperlink2"/>
            <w:rFonts w:asciiTheme="minorHAnsi" w:hAnsiTheme="minorHAnsi"/>
          </w:rPr>
          <w:t>winnerslist@mardenkane.com</w:t>
        </w:r>
      </w:hyperlink>
      <w:r w:rsidR="001A313B" w:rsidRPr="008368D3">
        <w:rPr>
          <w:rStyle w:val="None"/>
          <w:rFonts w:asciiTheme="minorHAnsi" w:hAnsiTheme="minorHAnsi"/>
          <w:sz w:val="22"/>
          <w:szCs w:val="22"/>
        </w:rPr>
        <w:t xml:space="preserve">. All such requests must be received by </w:t>
      </w:r>
      <w:r w:rsidR="008061BC">
        <w:rPr>
          <w:rStyle w:val="None"/>
          <w:rFonts w:asciiTheme="minorHAnsi" w:hAnsiTheme="minorHAnsi"/>
          <w:sz w:val="22"/>
          <w:szCs w:val="22"/>
        </w:rPr>
        <w:t>March</w:t>
      </w:r>
      <w:r w:rsidR="003703AF" w:rsidRPr="008368D3">
        <w:rPr>
          <w:rStyle w:val="None"/>
          <w:rFonts w:asciiTheme="minorHAnsi" w:hAnsiTheme="minorHAnsi"/>
          <w:sz w:val="22"/>
          <w:szCs w:val="22"/>
        </w:rPr>
        <w:t xml:space="preserve"> </w:t>
      </w:r>
      <w:r w:rsidR="008061BC">
        <w:rPr>
          <w:rStyle w:val="None"/>
          <w:rFonts w:asciiTheme="minorHAnsi" w:hAnsiTheme="minorHAnsi"/>
          <w:sz w:val="22"/>
          <w:szCs w:val="22"/>
        </w:rPr>
        <w:t>15</w:t>
      </w:r>
      <w:r w:rsidR="00A417C9" w:rsidRPr="008368D3">
        <w:rPr>
          <w:rStyle w:val="None"/>
          <w:rFonts w:asciiTheme="minorHAnsi" w:hAnsiTheme="minorHAnsi"/>
          <w:sz w:val="22"/>
          <w:szCs w:val="22"/>
        </w:rPr>
        <w:t>,</w:t>
      </w:r>
      <w:r w:rsidR="001A313B" w:rsidRPr="008368D3">
        <w:rPr>
          <w:rStyle w:val="None"/>
          <w:rFonts w:asciiTheme="minorHAnsi" w:hAnsiTheme="minorHAnsi"/>
          <w:sz w:val="22"/>
          <w:szCs w:val="22"/>
        </w:rPr>
        <w:t xml:space="preserve"> </w:t>
      </w:r>
      <w:r w:rsidR="00697D39" w:rsidRPr="008368D3">
        <w:rPr>
          <w:rStyle w:val="None"/>
          <w:rFonts w:asciiTheme="minorHAnsi" w:hAnsiTheme="minorHAnsi"/>
          <w:sz w:val="22"/>
          <w:szCs w:val="22"/>
        </w:rPr>
        <w:t>202</w:t>
      </w:r>
      <w:r w:rsidR="008061BC">
        <w:rPr>
          <w:rStyle w:val="None"/>
          <w:rFonts w:asciiTheme="minorHAnsi" w:hAnsiTheme="minorHAnsi"/>
          <w:sz w:val="22"/>
          <w:szCs w:val="22"/>
        </w:rPr>
        <w:t>4</w:t>
      </w:r>
      <w:r w:rsidR="001A313B" w:rsidRPr="008368D3">
        <w:rPr>
          <w:rStyle w:val="None"/>
          <w:rFonts w:asciiTheme="minorHAnsi" w:hAnsiTheme="minorHAnsi"/>
          <w:sz w:val="22"/>
          <w:szCs w:val="22"/>
        </w:rPr>
        <w:t>.</w:t>
      </w:r>
    </w:p>
    <w:p w14:paraId="03552B1D" w14:textId="77777777" w:rsidR="001A313B" w:rsidRPr="0060207A" w:rsidRDefault="001A313B" w:rsidP="0066660E">
      <w:pPr>
        <w:pStyle w:val="BodyA"/>
        <w:rPr>
          <w:rFonts w:asciiTheme="minorHAnsi" w:eastAsia="Calibri" w:hAnsiTheme="minorHAnsi" w:cs="Calibri"/>
          <w:sz w:val="22"/>
          <w:szCs w:val="22"/>
        </w:rPr>
      </w:pPr>
    </w:p>
    <w:p w14:paraId="769242B4" w14:textId="77777777" w:rsidR="0055551E" w:rsidRPr="0055551E" w:rsidRDefault="0045756E" w:rsidP="0055551E">
      <w:pPr>
        <w:rPr>
          <w:rFonts w:asciiTheme="minorHAnsi" w:eastAsia="Times New Roman" w:hAnsiTheme="minorHAnsi"/>
          <w:sz w:val="22"/>
          <w:szCs w:val="22"/>
          <w:bdr w:val="none" w:sz="0" w:space="0" w:color="auto"/>
        </w:rPr>
      </w:pPr>
      <w:r w:rsidRPr="0060207A">
        <w:rPr>
          <w:rStyle w:val="None"/>
          <w:rFonts w:asciiTheme="minorHAnsi" w:hAnsiTheme="minorHAnsi"/>
          <w:b/>
          <w:bCs/>
          <w:sz w:val="22"/>
          <w:szCs w:val="22"/>
        </w:rPr>
        <w:t>1</w:t>
      </w:r>
      <w:r w:rsidR="0055551E">
        <w:rPr>
          <w:rStyle w:val="None"/>
          <w:rFonts w:asciiTheme="minorHAnsi" w:hAnsiTheme="minorHAnsi"/>
          <w:b/>
          <w:bCs/>
          <w:sz w:val="22"/>
          <w:szCs w:val="22"/>
        </w:rPr>
        <w:t>7</w:t>
      </w:r>
      <w:r w:rsidR="001A313B" w:rsidRPr="0060207A">
        <w:rPr>
          <w:rStyle w:val="None"/>
          <w:rFonts w:asciiTheme="minorHAnsi" w:hAnsiTheme="minorHAnsi"/>
          <w:b/>
          <w:bCs/>
          <w:sz w:val="22"/>
          <w:szCs w:val="22"/>
        </w:rPr>
        <w:t>) SPONSOR</w:t>
      </w:r>
      <w:r w:rsidR="001D60E8" w:rsidRPr="0060207A">
        <w:rPr>
          <w:rStyle w:val="None"/>
          <w:rFonts w:asciiTheme="minorHAnsi" w:hAnsiTheme="minorHAnsi"/>
          <w:b/>
          <w:bCs/>
          <w:sz w:val="22"/>
          <w:szCs w:val="22"/>
        </w:rPr>
        <w:t xml:space="preserve"> </w:t>
      </w:r>
      <w:r w:rsidR="00B65EB2" w:rsidRPr="0060207A">
        <w:rPr>
          <w:rStyle w:val="None"/>
          <w:rFonts w:asciiTheme="minorHAnsi" w:hAnsiTheme="minorHAnsi"/>
          <w:b/>
          <w:bCs/>
          <w:sz w:val="22"/>
          <w:szCs w:val="22"/>
        </w:rPr>
        <w:t xml:space="preserve">AND </w:t>
      </w:r>
      <w:r w:rsidR="001A313B" w:rsidRPr="0060207A">
        <w:rPr>
          <w:rStyle w:val="None"/>
          <w:rFonts w:asciiTheme="minorHAnsi" w:hAnsiTheme="minorHAnsi"/>
          <w:b/>
          <w:bCs/>
          <w:sz w:val="22"/>
          <w:szCs w:val="22"/>
        </w:rPr>
        <w:t xml:space="preserve">ADMINISTRATOR: </w:t>
      </w:r>
      <w:r w:rsidR="0055551E" w:rsidRPr="0055551E">
        <w:rPr>
          <w:rFonts w:asciiTheme="minorHAnsi" w:eastAsia="Times New Roman" w:hAnsiTheme="minorHAnsi"/>
          <w:sz w:val="22"/>
          <w:szCs w:val="22"/>
          <w:bdr w:val="none" w:sz="0" w:space="0" w:color="auto"/>
        </w:rPr>
        <w:t xml:space="preserve">Sponsor: National Frozen &amp; Refrigerated Foods Association, Inc., </w:t>
      </w:r>
      <w:smartTag w:uri="urn:schemas-microsoft-com:office:smarttags" w:element="address">
        <w:smartTag w:uri="urn:schemas-microsoft-com:office:smarttags" w:element="Street">
          <w:r w:rsidR="0055551E" w:rsidRPr="0055551E">
            <w:rPr>
              <w:rFonts w:asciiTheme="minorHAnsi" w:eastAsia="Times New Roman" w:hAnsiTheme="minorHAnsi"/>
              <w:sz w:val="22"/>
              <w:szCs w:val="22"/>
              <w:bdr w:val="none" w:sz="0" w:space="0" w:color="auto"/>
            </w:rPr>
            <w:t>4755 Linglestown Road, Suite 300</w:t>
          </w:r>
        </w:smartTag>
        <w:r w:rsidR="0055551E" w:rsidRPr="0055551E">
          <w:rPr>
            <w:rFonts w:asciiTheme="minorHAnsi" w:eastAsia="Times New Roman" w:hAnsiTheme="minorHAnsi"/>
            <w:sz w:val="22"/>
            <w:szCs w:val="22"/>
            <w:bdr w:val="none" w:sz="0" w:space="0" w:color="auto"/>
          </w:rPr>
          <w:t xml:space="preserve">, </w:t>
        </w:r>
        <w:smartTag w:uri="urn:schemas-microsoft-com:office:smarttags" w:element="City">
          <w:r w:rsidR="0055551E" w:rsidRPr="0055551E">
            <w:rPr>
              <w:rFonts w:asciiTheme="minorHAnsi" w:eastAsia="Times New Roman" w:hAnsiTheme="minorHAnsi"/>
              <w:sz w:val="22"/>
              <w:szCs w:val="22"/>
              <w:bdr w:val="none" w:sz="0" w:space="0" w:color="auto"/>
            </w:rPr>
            <w:t>Harrisburg</w:t>
          </w:r>
        </w:smartTag>
        <w:r w:rsidR="0055551E" w:rsidRPr="0055551E">
          <w:rPr>
            <w:rFonts w:asciiTheme="minorHAnsi" w:eastAsia="Times New Roman" w:hAnsiTheme="minorHAnsi"/>
            <w:sz w:val="22"/>
            <w:szCs w:val="22"/>
            <w:bdr w:val="none" w:sz="0" w:space="0" w:color="auto"/>
          </w:rPr>
          <w:t xml:space="preserve">, </w:t>
        </w:r>
        <w:smartTag w:uri="urn:schemas-microsoft-com:office:smarttags" w:element="State">
          <w:r w:rsidR="0055551E" w:rsidRPr="0055551E">
            <w:rPr>
              <w:rFonts w:asciiTheme="minorHAnsi" w:eastAsia="Times New Roman" w:hAnsiTheme="minorHAnsi"/>
              <w:sz w:val="22"/>
              <w:szCs w:val="22"/>
              <w:bdr w:val="none" w:sz="0" w:space="0" w:color="auto"/>
            </w:rPr>
            <w:t>PA</w:t>
          </w:r>
        </w:smartTag>
        <w:r w:rsidR="0055551E" w:rsidRPr="0055551E">
          <w:rPr>
            <w:rFonts w:asciiTheme="minorHAnsi" w:eastAsia="Times New Roman" w:hAnsiTheme="minorHAnsi"/>
            <w:sz w:val="22"/>
            <w:szCs w:val="22"/>
            <w:bdr w:val="none" w:sz="0" w:space="0" w:color="auto"/>
          </w:rPr>
          <w:t xml:space="preserve"> </w:t>
        </w:r>
        <w:smartTag w:uri="urn:schemas-microsoft-com:office:smarttags" w:element="PostalCode">
          <w:r w:rsidR="0055551E" w:rsidRPr="0055551E">
            <w:rPr>
              <w:rFonts w:asciiTheme="minorHAnsi" w:eastAsia="Times New Roman" w:hAnsiTheme="minorHAnsi"/>
              <w:sz w:val="22"/>
              <w:szCs w:val="22"/>
              <w:bdr w:val="none" w:sz="0" w:space="0" w:color="auto"/>
            </w:rPr>
            <w:t>17112</w:t>
          </w:r>
        </w:smartTag>
      </w:smartTag>
      <w:r w:rsidR="0055551E" w:rsidRPr="0055551E">
        <w:rPr>
          <w:rFonts w:asciiTheme="minorHAnsi" w:eastAsia="Times New Roman" w:hAnsiTheme="minorHAnsi"/>
          <w:sz w:val="22"/>
          <w:szCs w:val="22"/>
          <w:bdr w:val="none" w:sz="0" w:space="0" w:color="auto"/>
        </w:rPr>
        <w:t>. Administrator: Marden-Kane, Inc., 575 Underhill Blvd., Suite 222, Syosset, NY 11791.</w:t>
      </w:r>
    </w:p>
    <w:p w14:paraId="6415E967" w14:textId="77777777" w:rsidR="0055551E" w:rsidRPr="0055551E" w:rsidRDefault="0055551E" w:rsidP="005555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2"/>
          <w:szCs w:val="22"/>
          <w:bdr w:val="none" w:sz="0" w:space="0" w:color="auto"/>
        </w:rPr>
      </w:pPr>
    </w:p>
    <w:p w14:paraId="4029201B" w14:textId="77777777" w:rsidR="002C2A09" w:rsidRPr="0060207A" w:rsidRDefault="002C2A09" w:rsidP="002C2A09">
      <w:pPr>
        <w:pStyle w:val="BodyA"/>
        <w:rPr>
          <w:rFonts w:asciiTheme="minorHAnsi" w:hAnsiTheme="minorHAnsi" w:cstheme="minorHAnsi"/>
          <w:color w:val="auto"/>
          <w:sz w:val="18"/>
          <w:szCs w:val="18"/>
          <w:shd w:val="clear" w:color="auto" w:fill="FFFFFF"/>
        </w:rPr>
      </w:pPr>
      <w:r w:rsidRPr="0060207A">
        <w:rPr>
          <w:rFonts w:asciiTheme="minorHAnsi" w:hAnsiTheme="minorHAnsi" w:cstheme="minorHAnsi"/>
          <w:color w:val="auto"/>
          <w:sz w:val="18"/>
          <w:szCs w:val="18"/>
          <w:shd w:val="clear" w:color="auto" w:fill="FFFFFF"/>
        </w:rPr>
        <w:lastRenderedPageBreak/>
        <w:t>The names of actual companies and products mentioned herein may be the trademarks of their respective owners.</w:t>
      </w:r>
    </w:p>
    <w:p w14:paraId="04C18D85" w14:textId="77777777" w:rsidR="002C2A09" w:rsidRPr="0060207A" w:rsidRDefault="002C2A09" w:rsidP="002C2A09">
      <w:pPr>
        <w:rPr>
          <w:rFonts w:asciiTheme="minorHAnsi" w:hAnsiTheme="minorHAnsi" w:cstheme="minorHAnsi"/>
          <w:bCs/>
          <w:sz w:val="18"/>
          <w:szCs w:val="18"/>
        </w:rPr>
      </w:pPr>
    </w:p>
    <w:p w14:paraId="105ED567" w14:textId="4D256ABC" w:rsidR="002C2A09" w:rsidRPr="008E13C9" w:rsidRDefault="0055551E" w:rsidP="002C2A09">
      <w:pPr>
        <w:rPr>
          <w:rFonts w:asciiTheme="minorHAnsi" w:hAnsiTheme="minorHAnsi" w:cstheme="minorHAnsi"/>
          <w:bCs/>
          <w:sz w:val="18"/>
          <w:szCs w:val="18"/>
        </w:rPr>
      </w:pPr>
      <w:r>
        <w:rPr>
          <w:rFonts w:asciiTheme="minorHAnsi" w:hAnsiTheme="minorHAnsi" w:cstheme="minorHAnsi"/>
          <w:bCs/>
          <w:sz w:val="18"/>
          <w:szCs w:val="18"/>
        </w:rPr>
        <w:t xml:space="preserve">SharkNinga, Inc. is </w:t>
      </w:r>
      <w:r w:rsidR="002C2A09" w:rsidRPr="008E13C9">
        <w:rPr>
          <w:rFonts w:asciiTheme="minorHAnsi" w:hAnsiTheme="minorHAnsi" w:cstheme="minorHAnsi"/>
          <w:bCs/>
          <w:sz w:val="18"/>
          <w:szCs w:val="18"/>
        </w:rPr>
        <w:t xml:space="preserve">not </w:t>
      </w:r>
      <w:r>
        <w:rPr>
          <w:rFonts w:asciiTheme="minorHAnsi" w:hAnsiTheme="minorHAnsi" w:cstheme="minorHAnsi"/>
          <w:bCs/>
          <w:sz w:val="18"/>
          <w:szCs w:val="18"/>
        </w:rPr>
        <w:t xml:space="preserve">a </w:t>
      </w:r>
      <w:r w:rsidR="002C2A09" w:rsidRPr="008E13C9">
        <w:rPr>
          <w:rFonts w:asciiTheme="minorHAnsi" w:hAnsiTheme="minorHAnsi" w:cstheme="minorHAnsi"/>
          <w:bCs/>
          <w:sz w:val="18"/>
          <w:szCs w:val="18"/>
        </w:rPr>
        <w:t xml:space="preserve">sponsor of this </w:t>
      </w:r>
      <w:r w:rsidR="005D245A" w:rsidRPr="008E13C9">
        <w:rPr>
          <w:rFonts w:asciiTheme="minorHAnsi" w:hAnsiTheme="minorHAnsi" w:cstheme="minorHAnsi"/>
          <w:bCs/>
          <w:sz w:val="18"/>
          <w:szCs w:val="18"/>
        </w:rPr>
        <w:t>Promotion</w:t>
      </w:r>
      <w:r w:rsidR="002C2A09" w:rsidRPr="008E13C9">
        <w:rPr>
          <w:rFonts w:asciiTheme="minorHAnsi" w:hAnsiTheme="minorHAnsi" w:cstheme="minorHAnsi"/>
          <w:bCs/>
          <w:sz w:val="18"/>
          <w:szCs w:val="18"/>
        </w:rPr>
        <w:t>.</w:t>
      </w:r>
    </w:p>
    <w:p w14:paraId="6028081F" w14:textId="3A9A8A02" w:rsidR="00403554" w:rsidRDefault="00403554" w:rsidP="00403554">
      <w:pPr>
        <w:pStyle w:val="BodyText"/>
        <w:outlineLvl w:val="0"/>
        <w:rPr>
          <w:rFonts w:asciiTheme="minorHAnsi" w:hAnsiTheme="minorHAnsi" w:cstheme="minorHAnsi"/>
          <w:sz w:val="18"/>
          <w:szCs w:val="18"/>
          <w:highlight w:val="yellow"/>
        </w:rPr>
      </w:pPr>
    </w:p>
    <w:p w14:paraId="59ACF9A4" w14:textId="00EE18AB" w:rsidR="00A11F92" w:rsidRPr="0060207A" w:rsidRDefault="00A11F92" w:rsidP="00A11F92">
      <w:pPr>
        <w:pStyle w:val="BodyA"/>
        <w:jc w:val="center"/>
        <w:rPr>
          <w:rStyle w:val="None"/>
          <w:rFonts w:asciiTheme="minorHAnsi" w:hAnsiTheme="minorHAnsi"/>
          <w:sz w:val="18"/>
          <w:szCs w:val="18"/>
        </w:rPr>
      </w:pPr>
      <w:r w:rsidRPr="0060207A">
        <w:rPr>
          <w:rStyle w:val="None"/>
          <w:rFonts w:asciiTheme="minorHAnsi" w:hAnsiTheme="minorHAnsi"/>
          <w:sz w:val="18"/>
          <w:szCs w:val="18"/>
        </w:rPr>
        <w:t xml:space="preserve">Copyright </w:t>
      </w:r>
      <w:r w:rsidR="00697D39">
        <w:rPr>
          <w:rStyle w:val="None"/>
          <w:rFonts w:asciiTheme="minorHAnsi" w:hAnsiTheme="minorHAnsi"/>
          <w:sz w:val="18"/>
          <w:szCs w:val="18"/>
        </w:rPr>
        <w:t>202</w:t>
      </w:r>
      <w:r w:rsidR="008061BC">
        <w:rPr>
          <w:rStyle w:val="None"/>
          <w:rFonts w:asciiTheme="minorHAnsi" w:hAnsiTheme="minorHAnsi"/>
          <w:sz w:val="18"/>
          <w:szCs w:val="18"/>
        </w:rPr>
        <w:t>4</w:t>
      </w:r>
      <w:r w:rsidR="00CD380B" w:rsidRPr="0060207A">
        <w:rPr>
          <w:rStyle w:val="None"/>
          <w:rFonts w:asciiTheme="minorHAnsi" w:hAnsiTheme="minorHAnsi"/>
          <w:sz w:val="18"/>
          <w:szCs w:val="18"/>
        </w:rPr>
        <w:t xml:space="preserve"> </w:t>
      </w:r>
      <w:r w:rsidRPr="0060207A">
        <w:rPr>
          <w:rStyle w:val="None"/>
          <w:rFonts w:asciiTheme="minorHAnsi" w:hAnsiTheme="minorHAnsi"/>
          <w:sz w:val="18"/>
          <w:szCs w:val="18"/>
        </w:rPr>
        <w:t>Marden-Kane Inc. All rights reserved. Entrants are hereby authorized to copy these Official Rules on the condition that it will be for the Entrant</w:t>
      </w:r>
      <w:r w:rsidRPr="0060207A">
        <w:rPr>
          <w:rStyle w:val="None"/>
          <w:rFonts w:asciiTheme="minorHAnsi" w:hAnsiTheme="minorHAnsi"/>
          <w:sz w:val="18"/>
          <w:szCs w:val="18"/>
          <w:lang w:val="fr-FR"/>
        </w:rPr>
        <w:t>’</w:t>
      </w:r>
      <w:r w:rsidRPr="0060207A">
        <w:rPr>
          <w:rStyle w:val="None"/>
          <w:rFonts w:asciiTheme="minorHAnsi" w:hAnsiTheme="minorHAnsi"/>
          <w:sz w:val="18"/>
          <w:szCs w:val="18"/>
        </w:rPr>
        <w:t>s personal use only.</w:t>
      </w:r>
      <w:bookmarkEnd w:id="3"/>
    </w:p>
    <w:p w14:paraId="4DFF6894" w14:textId="3E60FE1D" w:rsidR="00B22EFD" w:rsidRPr="0060207A" w:rsidRDefault="00B22EF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one"/>
          <w:rFonts w:asciiTheme="minorHAnsi" w:hAnsiTheme="minorHAnsi" w:cs="Arial Unicode MS"/>
          <w:color w:val="000000"/>
          <w:sz w:val="18"/>
          <w:szCs w:val="18"/>
          <w:u w:color="000000"/>
        </w:rPr>
      </w:pPr>
      <w:r w:rsidRPr="0060207A">
        <w:rPr>
          <w:rStyle w:val="None"/>
          <w:rFonts w:asciiTheme="minorHAnsi" w:hAnsiTheme="minorHAnsi"/>
          <w:sz w:val="18"/>
          <w:szCs w:val="18"/>
        </w:rPr>
        <w:br w:type="page"/>
      </w:r>
    </w:p>
    <w:p w14:paraId="2A0184BD" w14:textId="77777777" w:rsidR="00720C22" w:rsidRPr="0060207A" w:rsidRDefault="00720C22" w:rsidP="00720C22">
      <w:pPr>
        <w:pStyle w:val="BodyA"/>
        <w:rPr>
          <w:rStyle w:val="None"/>
          <w:rFonts w:asciiTheme="minorHAnsi" w:hAnsiTheme="minorHAnsi"/>
          <w:sz w:val="18"/>
          <w:szCs w:val="18"/>
        </w:rPr>
      </w:pPr>
    </w:p>
    <w:p w14:paraId="523511BA" w14:textId="5E2ECD4C" w:rsidR="00EC1E1E" w:rsidRPr="006A6437" w:rsidRDefault="0073426D" w:rsidP="00EC1E1E">
      <w:pPr>
        <w:jc w:val="center"/>
        <w:rPr>
          <w:rFonts w:asciiTheme="minorHAnsi" w:eastAsia="Times New Roman" w:hAnsiTheme="minorHAnsi" w:cstheme="minorHAnsi"/>
          <w:b/>
          <w:bCs/>
          <w:sz w:val="22"/>
          <w:szCs w:val="22"/>
          <w:bdr w:val="none" w:sz="0" w:space="0" w:color="auto"/>
        </w:rPr>
      </w:pPr>
      <w:r>
        <w:rPr>
          <w:rFonts w:asciiTheme="minorHAnsi" w:hAnsiTheme="minorHAnsi" w:cstheme="minorHAnsi"/>
          <w:b/>
          <w:bCs/>
          <w:sz w:val="22"/>
          <w:szCs w:val="22"/>
        </w:rPr>
        <w:t>ReDiscover</w:t>
      </w:r>
      <w:r w:rsidR="00EC1E1E" w:rsidRPr="006A6437">
        <w:rPr>
          <w:rFonts w:asciiTheme="minorHAnsi" w:hAnsiTheme="minorHAnsi" w:cstheme="minorHAnsi"/>
          <w:b/>
          <w:bCs/>
          <w:sz w:val="22"/>
          <w:szCs w:val="22"/>
        </w:rPr>
        <w:t xml:space="preserve"> Instant Win Game </w:t>
      </w:r>
      <w:r w:rsidR="00511C2B">
        <w:rPr>
          <w:rFonts w:asciiTheme="minorHAnsi" w:hAnsiTheme="minorHAnsi" w:cstheme="minorHAnsi"/>
          <w:b/>
          <w:bCs/>
          <w:sz w:val="22"/>
          <w:szCs w:val="22"/>
        </w:rPr>
        <w:t>&amp;</w:t>
      </w:r>
      <w:r w:rsidR="00EC1E1E" w:rsidRPr="006A6437">
        <w:rPr>
          <w:rFonts w:asciiTheme="minorHAnsi" w:hAnsiTheme="minorHAnsi" w:cstheme="minorHAnsi"/>
          <w:b/>
          <w:bCs/>
          <w:sz w:val="22"/>
          <w:szCs w:val="22"/>
        </w:rPr>
        <w:t xml:space="preserve"> Sweepstakes</w:t>
      </w:r>
    </w:p>
    <w:p w14:paraId="3504C56C" w14:textId="20C37D10" w:rsidR="00B22EFD" w:rsidRPr="006A6437" w:rsidRDefault="00B22EFD" w:rsidP="00B22EFD">
      <w:pPr>
        <w:jc w:val="center"/>
        <w:rPr>
          <w:rFonts w:asciiTheme="minorHAnsi" w:hAnsiTheme="minorHAnsi" w:cstheme="minorHAnsi"/>
          <w:b/>
          <w:bCs/>
          <w:sz w:val="22"/>
          <w:szCs w:val="22"/>
        </w:rPr>
      </w:pPr>
      <w:r w:rsidRPr="006A6437">
        <w:rPr>
          <w:rFonts w:asciiTheme="minorHAnsi" w:hAnsiTheme="minorHAnsi" w:cstheme="minorHAnsi"/>
          <w:b/>
          <w:bCs/>
          <w:sz w:val="22"/>
          <w:szCs w:val="22"/>
        </w:rPr>
        <w:t>Disclaimer Requirements</w:t>
      </w:r>
    </w:p>
    <w:p w14:paraId="107190E3" w14:textId="4AF3ED75" w:rsidR="00720C22" w:rsidRPr="006A6437" w:rsidRDefault="00720C22" w:rsidP="00A11F92">
      <w:pPr>
        <w:pStyle w:val="BodyA"/>
        <w:jc w:val="center"/>
        <w:rPr>
          <w:rStyle w:val="None"/>
          <w:rFonts w:asciiTheme="minorHAnsi" w:hAnsiTheme="minorHAnsi"/>
          <w:sz w:val="18"/>
          <w:szCs w:val="18"/>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06"/>
        <w:gridCol w:w="1822"/>
        <w:gridCol w:w="7242"/>
      </w:tblGrid>
      <w:tr w:rsidR="00720C22" w:rsidRPr="006A6437" w14:paraId="3201FAF1" w14:textId="77777777" w:rsidTr="00972520">
        <w:tc>
          <w:tcPr>
            <w:tcW w:w="1706" w:type="dxa"/>
            <w:tcBorders>
              <w:top w:val="double" w:sz="4" w:space="0" w:color="auto"/>
              <w:bottom w:val="double" w:sz="4" w:space="0" w:color="auto"/>
            </w:tcBorders>
          </w:tcPr>
          <w:p w14:paraId="712BDC89" w14:textId="77777777" w:rsidR="00720C22" w:rsidRPr="006A6437" w:rsidRDefault="00720C22" w:rsidP="00771512">
            <w:pPr>
              <w:rPr>
                <w:rFonts w:asciiTheme="minorHAnsi" w:hAnsiTheme="minorHAnsi" w:cstheme="minorHAnsi"/>
                <w:b/>
                <w:bCs/>
                <w:sz w:val="22"/>
                <w:szCs w:val="22"/>
              </w:rPr>
            </w:pPr>
            <w:r w:rsidRPr="006A6437">
              <w:rPr>
                <w:rFonts w:asciiTheme="minorHAnsi" w:hAnsiTheme="minorHAnsi" w:cstheme="minorHAnsi"/>
                <w:b/>
                <w:bCs/>
                <w:sz w:val="22"/>
                <w:szCs w:val="22"/>
              </w:rPr>
              <w:t>ITEM</w:t>
            </w:r>
          </w:p>
        </w:tc>
        <w:tc>
          <w:tcPr>
            <w:tcW w:w="1822" w:type="dxa"/>
            <w:tcBorders>
              <w:top w:val="double" w:sz="4" w:space="0" w:color="auto"/>
              <w:bottom w:val="double" w:sz="4" w:space="0" w:color="auto"/>
            </w:tcBorders>
          </w:tcPr>
          <w:p w14:paraId="3AB8582D" w14:textId="77777777" w:rsidR="00720C22" w:rsidRPr="006A6437" w:rsidRDefault="00720C22" w:rsidP="00771512">
            <w:pPr>
              <w:rPr>
                <w:rFonts w:asciiTheme="minorHAnsi" w:hAnsiTheme="minorHAnsi" w:cstheme="minorHAnsi"/>
                <w:b/>
                <w:bCs/>
                <w:sz w:val="22"/>
                <w:szCs w:val="22"/>
              </w:rPr>
            </w:pPr>
            <w:r w:rsidRPr="006A6437">
              <w:rPr>
                <w:rFonts w:asciiTheme="minorHAnsi" w:hAnsiTheme="minorHAnsi" w:cstheme="minorHAnsi"/>
                <w:b/>
                <w:bCs/>
                <w:sz w:val="22"/>
                <w:szCs w:val="22"/>
              </w:rPr>
              <w:t>DESCRIPTION</w:t>
            </w:r>
          </w:p>
        </w:tc>
        <w:tc>
          <w:tcPr>
            <w:tcW w:w="7242" w:type="dxa"/>
            <w:tcBorders>
              <w:top w:val="double" w:sz="4" w:space="0" w:color="auto"/>
              <w:bottom w:val="double" w:sz="4" w:space="0" w:color="auto"/>
            </w:tcBorders>
          </w:tcPr>
          <w:p w14:paraId="4D1B791C" w14:textId="77777777" w:rsidR="00720C22" w:rsidRPr="006A6437" w:rsidRDefault="00720C22" w:rsidP="00771512">
            <w:pPr>
              <w:jc w:val="center"/>
              <w:rPr>
                <w:rFonts w:asciiTheme="minorHAnsi" w:hAnsiTheme="minorHAnsi" w:cstheme="minorHAnsi"/>
                <w:b/>
                <w:bCs/>
                <w:sz w:val="22"/>
                <w:szCs w:val="22"/>
              </w:rPr>
            </w:pPr>
            <w:r w:rsidRPr="006A6437">
              <w:rPr>
                <w:rFonts w:asciiTheme="minorHAnsi" w:hAnsiTheme="minorHAnsi" w:cstheme="minorHAnsi"/>
                <w:b/>
                <w:bCs/>
                <w:sz w:val="22"/>
                <w:szCs w:val="22"/>
              </w:rPr>
              <w:t>LEGAL REQUIREMENTS FOR PROMOTION TERMS</w:t>
            </w:r>
          </w:p>
        </w:tc>
      </w:tr>
      <w:tr w:rsidR="000D62BB" w:rsidRPr="006A6437" w14:paraId="503B9502" w14:textId="77777777" w:rsidTr="00491725">
        <w:tc>
          <w:tcPr>
            <w:tcW w:w="1706" w:type="dxa"/>
            <w:tcBorders>
              <w:top w:val="double" w:sz="4" w:space="0" w:color="auto"/>
              <w:bottom w:val="double" w:sz="4" w:space="0" w:color="auto"/>
            </w:tcBorders>
          </w:tcPr>
          <w:p w14:paraId="48BF74B6" w14:textId="1A93AD45" w:rsidR="000D62BB" w:rsidRPr="006A6437" w:rsidRDefault="000D62BB" w:rsidP="00491725">
            <w:pPr>
              <w:rPr>
                <w:rFonts w:asciiTheme="minorHAnsi" w:hAnsiTheme="minorHAnsi" w:cstheme="minorHAnsi"/>
                <w:sz w:val="22"/>
                <w:szCs w:val="22"/>
              </w:rPr>
            </w:pPr>
            <w:bookmarkStart w:id="4" w:name="_Hlk88041967"/>
            <w:r w:rsidRPr="006A6437">
              <w:rPr>
                <w:rFonts w:asciiTheme="minorHAnsi" w:hAnsiTheme="minorHAnsi" w:cstheme="minorHAnsi"/>
                <w:sz w:val="22"/>
                <w:szCs w:val="22"/>
              </w:rPr>
              <w:t xml:space="preserve">Posters, POS, </w:t>
            </w:r>
            <w:r w:rsidR="00097194" w:rsidRPr="006A6437">
              <w:rPr>
                <w:rFonts w:asciiTheme="minorHAnsi" w:hAnsiTheme="minorHAnsi" w:cstheme="minorHAnsi"/>
                <w:sz w:val="22"/>
                <w:szCs w:val="22"/>
              </w:rPr>
              <w:t xml:space="preserve">Clings, </w:t>
            </w:r>
            <w:r w:rsidRPr="006A6437">
              <w:rPr>
                <w:rFonts w:asciiTheme="minorHAnsi" w:hAnsiTheme="minorHAnsi" w:cstheme="minorHAnsi"/>
                <w:sz w:val="22"/>
                <w:szCs w:val="22"/>
              </w:rPr>
              <w:t>Other In-Store Advertising – Disclaimer (</w:t>
            </w:r>
            <w:proofErr w:type="gramStart"/>
            <w:r w:rsidRPr="006A6437">
              <w:rPr>
                <w:rFonts w:asciiTheme="minorHAnsi" w:hAnsiTheme="minorHAnsi" w:cstheme="minorHAnsi"/>
                <w:sz w:val="22"/>
                <w:szCs w:val="22"/>
              </w:rPr>
              <w:t>short version</w:t>
            </w:r>
            <w:proofErr w:type="gramEnd"/>
            <w:r w:rsidR="00945A34" w:rsidRPr="006A6437">
              <w:rPr>
                <w:rFonts w:asciiTheme="minorHAnsi" w:hAnsiTheme="minorHAnsi" w:cstheme="minorHAnsi"/>
                <w:sz w:val="22"/>
                <w:szCs w:val="22"/>
              </w:rPr>
              <w:t xml:space="preserve"> – when space is limited</w:t>
            </w:r>
            <w:r w:rsidRPr="006A6437">
              <w:rPr>
                <w:rFonts w:asciiTheme="minorHAnsi" w:hAnsiTheme="minorHAnsi" w:cstheme="minorHAnsi"/>
                <w:sz w:val="22"/>
                <w:szCs w:val="22"/>
              </w:rPr>
              <w:t>)</w:t>
            </w:r>
          </w:p>
        </w:tc>
        <w:tc>
          <w:tcPr>
            <w:tcW w:w="1822" w:type="dxa"/>
            <w:tcBorders>
              <w:top w:val="double" w:sz="4" w:space="0" w:color="auto"/>
              <w:bottom w:val="double" w:sz="4" w:space="0" w:color="auto"/>
            </w:tcBorders>
          </w:tcPr>
          <w:p w14:paraId="73ED3A83" w14:textId="77777777" w:rsidR="000D62BB" w:rsidRPr="006A6437" w:rsidRDefault="000D62BB" w:rsidP="00491725">
            <w:pPr>
              <w:rPr>
                <w:rFonts w:asciiTheme="minorHAnsi" w:hAnsiTheme="minorHAnsi" w:cstheme="minorHAnsi"/>
                <w:sz w:val="22"/>
                <w:szCs w:val="22"/>
              </w:rPr>
            </w:pPr>
            <w:r w:rsidRPr="006A6437">
              <w:rPr>
                <w:rFonts w:asciiTheme="minorHAnsi" w:hAnsiTheme="minorHAnsi" w:cstheme="minorHAnsi"/>
                <w:sz w:val="22"/>
                <w:szCs w:val="22"/>
              </w:rPr>
              <w:t>Printed collateral supporting the promotion</w:t>
            </w:r>
          </w:p>
        </w:tc>
        <w:tc>
          <w:tcPr>
            <w:tcW w:w="7242" w:type="dxa"/>
            <w:tcBorders>
              <w:top w:val="double" w:sz="4" w:space="0" w:color="auto"/>
              <w:bottom w:val="double" w:sz="4" w:space="0" w:color="auto"/>
            </w:tcBorders>
          </w:tcPr>
          <w:p w14:paraId="6EEABB6F" w14:textId="77777777" w:rsidR="000D62BB" w:rsidRPr="006A6437" w:rsidRDefault="000D62BB" w:rsidP="00491725">
            <w:pPr>
              <w:jc w:val="center"/>
              <w:rPr>
                <w:rFonts w:asciiTheme="minorHAnsi" w:hAnsiTheme="minorHAnsi" w:cstheme="minorHAnsi"/>
                <w:sz w:val="22"/>
                <w:szCs w:val="22"/>
              </w:rPr>
            </w:pPr>
            <w:r w:rsidRPr="006A6437">
              <w:rPr>
                <w:rFonts w:asciiTheme="minorHAnsi" w:hAnsiTheme="minorHAnsi" w:cstheme="minorHAnsi"/>
                <w:b/>
                <w:bCs/>
                <w:color w:val="0000FF"/>
                <w:sz w:val="22"/>
                <w:szCs w:val="22"/>
              </w:rPr>
              <w:t>COPY IN THE FOOTER SHOULD BE IN A LEGIBLE FONT.</w:t>
            </w:r>
          </w:p>
          <w:p w14:paraId="3E25774D" w14:textId="77777777" w:rsidR="000D62BB" w:rsidRPr="006A6437" w:rsidRDefault="000D62BB" w:rsidP="00491725">
            <w:pPr>
              <w:rPr>
                <w:rFonts w:asciiTheme="minorHAnsi" w:hAnsiTheme="minorHAnsi"/>
                <w:sz w:val="22"/>
                <w:szCs w:val="22"/>
              </w:rPr>
            </w:pPr>
          </w:p>
          <w:p w14:paraId="3E5EA70E" w14:textId="74307F49" w:rsidR="003A43B7" w:rsidRPr="006A6437" w:rsidRDefault="00EC1E1E" w:rsidP="003A43B7">
            <w:pPr>
              <w:pStyle w:val="Default"/>
              <w:ind w:left="360"/>
              <w:rPr>
                <w:rFonts w:asciiTheme="minorHAnsi" w:hAnsiTheme="minorHAnsi" w:cstheme="minorHAnsi"/>
                <w:sz w:val="22"/>
                <w:szCs w:val="22"/>
              </w:rPr>
            </w:pPr>
            <w:bookmarkStart w:id="5" w:name="_Hlk114143535"/>
            <w:r w:rsidRPr="006A6437">
              <w:rPr>
                <w:rFonts w:asciiTheme="minorHAnsi" w:hAnsiTheme="minorHAnsi" w:cstheme="minorHAnsi"/>
                <w:b/>
                <w:bCs/>
                <w:sz w:val="22"/>
                <w:szCs w:val="22"/>
              </w:rPr>
              <w:t>NO PURCHASE/STORE VISITATION NECESSARY TO ENTER, PLAY, OR WIN</w:t>
            </w:r>
            <w:r w:rsidRPr="006A6437">
              <w:rPr>
                <w:rFonts w:asciiTheme="minorHAnsi" w:eastAsia="Calibri" w:hAnsiTheme="minorHAnsi" w:cstheme="minorHAnsi"/>
                <w:b/>
                <w:bCs/>
                <w:sz w:val="22"/>
                <w:szCs w:val="22"/>
              </w:rPr>
              <w:t xml:space="preserve">. OPEN TO RESIDENTS OF </w:t>
            </w:r>
            <w:r w:rsidR="00557EB5" w:rsidRPr="006A6437">
              <w:rPr>
                <w:rFonts w:asciiTheme="minorHAnsi" w:eastAsia="Calibri" w:hAnsiTheme="minorHAnsi" w:cstheme="minorHAnsi"/>
                <w:b/>
                <w:bCs/>
                <w:sz w:val="22"/>
                <w:szCs w:val="22"/>
              </w:rPr>
              <w:t xml:space="preserve">THE </w:t>
            </w:r>
            <w:r w:rsidRPr="006A6437">
              <w:rPr>
                <w:rFonts w:asciiTheme="minorHAnsi" w:hAnsiTheme="minorHAnsi" w:cstheme="minorHAnsi"/>
                <w:b/>
                <w:bCs/>
                <w:sz w:val="22"/>
                <w:szCs w:val="22"/>
              </w:rPr>
              <w:t>50 UNITED STATES OR D.C.</w:t>
            </w:r>
            <w:r w:rsidRPr="006A6437">
              <w:rPr>
                <w:rFonts w:asciiTheme="minorHAnsi" w:hAnsiTheme="minorHAnsi" w:cstheme="minorHAnsi"/>
                <w:sz w:val="22"/>
                <w:szCs w:val="22"/>
              </w:rPr>
              <w:t xml:space="preserve"> </w:t>
            </w:r>
            <w:r w:rsidRPr="006A6437">
              <w:rPr>
                <w:rFonts w:asciiTheme="minorHAnsi" w:eastAsia="Calibri" w:hAnsiTheme="minorHAnsi" w:cstheme="minorHAnsi"/>
                <w:b/>
                <w:bCs/>
                <w:sz w:val="22"/>
                <w:szCs w:val="22"/>
              </w:rPr>
              <w:t xml:space="preserve">WHO ARE 18 YEARS </w:t>
            </w:r>
            <w:r w:rsidR="00557EB5" w:rsidRPr="006A6437">
              <w:rPr>
                <w:rFonts w:asciiTheme="minorHAnsi" w:eastAsia="Calibri" w:hAnsiTheme="minorHAnsi" w:cstheme="minorHAnsi"/>
                <w:b/>
                <w:bCs/>
                <w:sz w:val="22"/>
                <w:szCs w:val="22"/>
              </w:rPr>
              <w:t xml:space="preserve">OF AGE </w:t>
            </w:r>
            <w:r w:rsidRPr="006A6437">
              <w:rPr>
                <w:rFonts w:asciiTheme="minorHAnsi" w:eastAsia="Calibri" w:hAnsiTheme="minorHAnsi" w:cstheme="minorHAnsi"/>
                <w:b/>
                <w:bCs/>
                <w:sz w:val="22"/>
                <w:szCs w:val="22"/>
              </w:rPr>
              <w:t xml:space="preserve">OR OLDER AT TIME OF ENTRY. </w:t>
            </w:r>
            <w:r w:rsidRPr="006A6437">
              <w:rPr>
                <w:rFonts w:asciiTheme="minorHAnsi" w:hAnsiTheme="minorHAnsi" w:cstheme="minorHAnsi"/>
                <w:b/>
                <w:bCs/>
                <w:sz w:val="22"/>
                <w:szCs w:val="22"/>
              </w:rPr>
              <w:t>VOID WHERE PROHIBITED BY LAW</w:t>
            </w:r>
            <w:r w:rsidRPr="006A6437">
              <w:rPr>
                <w:rFonts w:asciiTheme="minorHAnsi" w:hAnsiTheme="minorHAnsi" w:cstheme="minorHAnsi"/>
                <w:sz w:val="22"/>
                <w:szCs w:val="22"/>
              </w:rPr>
              <w:t xml:space="preserve">. </w:t>
            </w:r>
            <w:r w:rsidRPr="0073426D">
              <w:rPr>
                <w:rFonts w:asciiTheme="minorHAnsi" w:hAnsiTheme="minorHAnsi" w:cstheme="minorHAnsi"/>
                <w:sz w:val="22"/>
                <w:szCs w:val="22"/>
              </w:rPr>
              <w:t xml:space="preserve">Ends </w:t>
            </w:r>
            <w:r w:rsidR="0073426D" w:rsidRPr="0073426D">
              <w:rPr>
                <w:rFonts w:asciiTheme="minorHAnsi" w:hAnsiTheme="minorHAnsi" w:cstheme="minorHAnsi"/>
                <w:sz w:val="22"/>
                <w:szCs w:val="22"/>
              </w:rPr>
              <w:t>2/2/2024</w:t>
            </w:r>
            <w:r w:rsidRPr="0073426D">
              <w:rPr>
                <w:rFonts w:asciiTheme="minorHAnsi" w:hAnsiTheme="minorHAnsi" w:cstheme="minorHAnsi"/>
                <w:sz w:val="22"/>
                <w:szCs w:val="22"/>
              </w:rPr>
              <w:t xml:space="preserve">. For full Rules, entry/eligibility details, and prizes: visit </w:t>
            </w:r>
            <w:hyperlink r:id="rId15" w:history="1">
              <w:r w:rsidR="0073426D" w:rsidRPr="0073426D">
                <w:rPr>
                  <w:rFonts w:asciiTheme="minorHAnsi" w:eastAsia="Times New Roman" w:hAnsiTheme="minorHAnsi" w:cstheme="minorHAnsi"/>
                  <w:color w:val="0000FF"/>
                  <w:sz w:val="22"/>
                  <w:szCs w:val="22"/>
                  <w:u w:val="single"/>
                </w:rPr>
                <w:t>www.easyhomemeals.com</w:t>
              </w:r>
            </w:hyperlink>
            <w:r w:rsidRPr="0073426D">
              <w:rPr>
                <w:rFonts w:asciiTheme="minorHAnsi" w:hAnsiTheme="minorHAnsi" w:cstheme="minorHAnsi"/>
                <w:sz w:val="22"/>
                <w:szCs w:val="22"/>
              </w:rPr>
              <w:t xml:space="preserve">. Sponsor: </w:t>
            </w:r>
            <w:r w:rsidR="0073426D" w:rsidRPr="0073426D">
              <w:rPr>
                <w:rFonts w:asciiTheme="minorHAnsi" w:hAnsiTheme="minorHAnsi" w:cstheme="minorHAnsi"/>
                <w:sz w:val="22"/>
                <w:szCs w:val="22"/>
              </w:rPr>
              <w:t>National Frozen &amp; Refrigerated Foods Association, Inc., 4755 Linglestown Rd., Suite 300, Harrisburg, PA 17112</w:t>
            </w:r>
            <w:r w:rsidRPr="0073426D">
              <w:rPr>
                <w:rStyle w:val="None"/>
                <w:rFonts w:asciiTheme="minorHAnsi" w:hAnsiTheme="minorHAnsi" w:cstheme="minorHAnsi"/>
                <w:sz w:val="22"/>
                <w:szCs w:val="22"/>
              </w:rPr>
              <w:t>.</w:t>
            </w:r>
            <w:bookmarkEnd w:id="5"/>
          </w:p>
        </w:tc>
      </w:tr>
      <w:bookmarkEnd w:id="4"/>
      <w:tr w:rsidR="003C1FEF" w:rsidRPr="006A6437" w14:paraId="2A786397" w14:textId="77777777" w:rsidTr="009844D0">
        <w:tc>
          <w:tcPr>
            <w:tcW w:w="1706" w:type="dxa"/>
            <w:tcBorders>
              <w:top w:val="double" w:sz="4" w:space="0" w:color="auto"/>
              <w:bottom w:val="double" w:sz="4" w:space="0" w:color="auto"/>
            </w:tcBorders>
          </w:tcPr>
          <w:p w14:paraId="50EB46BD" w14:textId="34ACC111" w:rsidR="003C1FEF" w:rsidRPr="006A6437" w:rsidRDefault="00097194" w:rsidP="009844D0">
            <w:pPr>
              <w:rPr>
                <w:rFonts w:asciiTheme="minorHAnsi" w:hAnsiTheme="minorHAnsi" w:cstheme="minorHAnsi"/>
                <w:sz w:val="22"/>
                <w:szCs w:val="22"/>
              </w:rPr>
            </w:pPr>
            <w:r w:rsidRPr="006A6437">
              <w:rPr>
                <w:rFonts w:asciiTheme="minorHAnsi" w:hAnsiTheme="minorHAnsi" w:cstheme="minorHAnsi"/>
                <w:sz w:val="22"/>
                <w:szCs w:val="22"/>
              </w:rPr>
              <w:t>Social</w:t>
            </w:r>
          </w:p>
        </w:tc>
        <w:tc>
          <w:tcPr>
            <w:tcW w:w="1822" w:type="dxa"/>
            <w:tcBorders>
              <w:top w:val="double" w:sz="4" w:space="0" w:color="auto"/>
              <w:bottom w:val="double" w:sz="4" w:space="0" w:color="auto"/>
            </w:tcBorders>
          </w:tcPr>
          <w:p w14:paraId="6D059BC5" w14:textId="77777777" w:rsidR="003C1FEF" w:rsidRPr="006A6437" w:rsidRDefault="003C1FEF" w:rsidP="009844D0">
            <w:pPr>
              <w:rPr>
                <w:rFonts w:asciiTheme="minorHAnsi" w:hAnsiTheme="minorHAnsi" w:cstheme="minorHAnsi"/>
                <w:sz w:val="22"/>
                <w:szCs w:val="22"/>
              </w:rPr>
            </w:pPr>
            <w:r w:rsidRPr="006A6437">
              <w:rPr>
                <w:rFonts w:asciiTheme="minorHAnsi" w:hAnsiTheme="minorHAnsi" w:cstheme="minorHAnsi"/>
                <w:sz w:val="22"/>
                <w:szCs w:val="22"/>
              </w:rPr>
              <w:t>End of post</w:t>
            </w:r>
          </w:p>
        </w:tc>
        <w:tc>
          <w:tcPr>
            <w:tcW w:w="7242" w:type="dxa"/>
            <w:tcBorders>
              <w:top w:val="double" w:sz="4" w:space="0" w:color="auto"/>
              <w:bottom w:val="double" w:sz="4" w:space="0" w:color="auto"/>
            </w:tcBorders>
          </w:tcPr>
          <w:p w14:paraId="0B35CFFA" w14:textId="01DDDA6B" w:rsidR="003C1FEF" w:rsidRPr="006A6437" w:rsidRDefault="003C1FEF" w:rsidP="00945A34">
            <w:pPr>
              <w:ind w:left="340"/>
              <w:rPr>
                <w:rFonts w:asciiTheme="minorHAnsi" w:hAnsiTheme="minorHAnsi" w:cstheme="minorHAnsi"/>
                <w:bCs/>
                <w:sz w:val="22"/>
                <w:szCs w:val="22"/>
              </w:rPr>
            </w:pPr>
            <w:r w:rsidRPr="006A6437">
              <w:rPr>
                <w:rFonts w:asciiTheme="minorHAnsi" w:hAnsiTheme="minorHAnsi" w:cstheme="minorHAnsi"/>
                <w:sz w:val="22"/>
                <w:szCs w:val="22"/>
              </w:rPr>
              <w:t xml:space="preserve">No Purchase Necessary. </w:t>
            </w:r>
            <w:r w:rsidR="00592F6E" w:rsidRPr="006A6437">
              <w:rPr>
                <w:rFonts w:asciiTheme="minorHAnsi" w:hAnsiTheme="minorHAnsi" w:cstheme="minorHAnsi"/>
                <w:sz w:val="22"/>
                <w:szCs w:val="22"/>
              </w:rPr>
              <w:t>1</w:t>
            </w:r>
            <w:r w:rsidR="007C5A91" w:rsidRPr="006A6437">
              <w:rPr>
                <w:rFonts w:asciiTheme="minorHAnsi" w:hAnsiTheme="minorHAnsi" w:cstheme="minorHAnsi"/>
                <w:sz w:val="22"/>
                <w:szCs w:val="22"/>
              </w:rPr>
              <w:t>8</w:t>
            </w:r>
            <w:r w:rsidRPr="006A6437">
              <w:rPr>
                <w:rFonts w:asciiTheme="minorHAnsi" w:hAnsiTheme="minorHAnsi" w:cstheme="minorHAnsi"/>
                <w:sz w:val="22"/>
                <w:szCs w:val="22"/>
              </w:rPr>
              <w:t xml:space="preserve">+, </w:t>
            </w:r>
            <w:r w:rsidR="006A6437" w:rsidRPr="006A6437">
              <w:rPr>
                <w:rFonts w:asciiTheme="minorHAnsi" w:hAnsiTheme="minorHAnsi" w:cstheme="minorHAnsi"/>
                <w:sz w:val="22"/>
                <w:szCs w:val="22"/>
              </w:rPr>
              <w:t>50 US/DC</w:t>
            </w:r>
            <w:r w:rsidRPr="006A6437">
              <w:rPr>
                <w:rFonts w:asciiTheme="minorHAnsi" w:hAnsiTheme="minorHAnsi" w:cstheme="minorHAnsi"/>
                <w:bCs/>
                <w:sz w:val="22"/>
                <w:szCs w:val="22"/>
              </w:rPr>
              <w:t xml:space="preserve">. Ends </w:t>
            </w:r>
            <w:r w:rsidR="0073426D">
              <w:rPr>
                <w:rFonts w:asciiTheme="minorHAnsi" w:hAnsiTheme="minorHAnsi" w:cstheme="minorHAnsi"/>
                <w:bCs/>
                <w:sz w:val="22"/>
                <w:szCs w:val="22"/>
              </w:rPr>
              <w:t>2/2/24</w:t>
            </w:r>
            <w:r w:rsidRPr="006A6437">
              <w:rPr>
                <w:rFonts w:asciiTheme="minorHAnsi" w:hAnsiTheme="minorHAnsi" w:cstheme="minorHAnsi"/>
                <w:bCs/>
                <w:sz w:val="22"/>
                <w:szCs w:val="22"/>
              </w:rPr>
              <w:t>. For rules</w:t>
            </w:r>
            <w:r w:rsidR="009D22F5">
              <w:rPr>
                <w:rFonts w:asciiTheme="minorHAnsi" w:hAnsiTheme="minorHAnsi" w:cstheme="minorHAnsi"/>
                <w:bCs/>
                <w:sz w:val="22"/>
                <w:szCs w:val="22"/>
              </w:rPr>
              <w:t xml:space="preserve"> </w:t>
            </w:r>
            <w:r w:rsidRPr="006A6437">
              <w:rPr>
                <w:rFonts w:asciiTheme="minorHAnsi" w:hAnsiTheme="minorHAnsi" w:cstheme="minorHAnsi"/>
                <w:bCs/>
                <w:sz w:val="22"/>
                <w:szCs w:val="22"/>
              </w:rPr>
              <w:t>and complete details visit</w:t>
            </w:r>
            <w:r w:rsidR="00B8163E" w:rsidRPr="006A6437">
              <w:rPr>
                <w:rFonts w:asciiTheme="minorHAnsi" w:hAnsiTheme="minorHAnsi" w:cstheme="minorHAnsi"/>
                <w:bCs/>
                <w:sz w:val="22"/>
                <w:szCs w:val="22"/>
              </w:rPr>
              <w:t xml:space="preserve"> </w:t>
            </w:r>
            <w:hyperlink r:id="rId16" w:history="1">
              <w:r w:rsidR="0073426D" w:rsidRPr="0073426D">
                <w:rPr>
                  <w:rFonts w:asciiTheme="minorHAnsi" w:eastAsia="Times New Roman" w:hAnsiTheme="minorHAnsi" w:cstheme="minorHAnsi"/>
                  <w:color w:val="0000FF"/>
                  <w:sz w:val="22"/>
                  <w:szCs w:val="22"/>
                  <w:u w:val="single"/>
                  <w:bdr w:val="none" w:sz="0" w:space="0" w:color="auto"/>
                </w:rPr>
                <w:t>www.easyhomemeals.com</w:t>
              </w:r>
            </w:hyperlink>
            <w:r w:rsidR="00F37238" w:rsidRPr="006A6437">
              <w:rPr>
                <w:rFonts w:asciiTheme="minorHAnsi" w:hAnsiTheme="minorHAnsi" w:cstheme="minorHAnsi"/>
                <w:bCs/>
                <w:sz w:val="22"/>
                <w:szCs w:val="22"/>
              </w:rPr>
              <w:t xml:space="preserve">. </w:t>
            </w:r>
          </w:p>
        </w:tc>
      </w:tr>
      <w:tr w:rsidR="003C1FEF" w:rsidRPr="006A6437" w14:paraId="00CDB695" w14:textId="77777777" w:rsidTr="009844D0">
        <w:tc>
          <w:tcPr>
            <w:tcW w:w="1706" w:type="dxa"/>
            <w:tcBorders>
              <w:top w:val="double" w:sz="4" w:space="0" w:color="auto"/>
              <w:bottom w:val="double" w:sz="4" w:space="0" w:color="auto"/>
            </w:tcBorders>
          </w:tcPr>
          <w:p w14:paraId="0DAC1ACC" w14:textId="77777777" w:rsidR="003C1FEF" w:rsidRPr="006A6437" w:rsidRDefault="003C1FEF" w:rsidP="009844D0">
            <w:pPr>
              <w:rPr>
                <w:rFonts w:asciiTheme="minorHAnsi" w:hAnsiTheme="minorHAnsi" w:cstheme="minorHAnsi"/>
                <w:sz w:val="22"/>
                <w:szCs w:val="22"/>
              </w:rPr>
            </w:pPr>
            <w:r w:rsidRPr="006A6437">
              <w:rPr>
                <w:rFonts w:asciiTheme="minorHAnsi" w:hAnsiTheme="minorHAnsi" w:cstheme="minorHAnsi"/>
                <w:sz w:val="22"/>
                <w:szCs w:val="22"/>
              </w:rPr>
              <w:t>Banner Adds</w:t>
            </w:r>
          </w:p>
        </w:tc>
        <w:tc>
          <w:tcPr>
            <w:tcW w:w="1822" w:type="dxa"/>
            <w:tcBorders>
              <w:top w:val="double" w:sz="4" w:space="0" w:color="auto"/>
              <w:bottom w:val="double" w:sz="4" w:space="0" w:color="auto"/>
            </w:tcBorders>
          </w:tcPr>
          <w:p w14:paraId="1E8CC766" w14:textId="77777777" w:rsidR="003C1FEF" w:rsidRPr="006A6437" w:rsidRDefault="003C1FEF" w:rsidP="009844D0">
            <w:pPr>
              <w:rPr>
                <w:rFonts w:asciiTheme="minorHAnsi" w:hAnsiTheme="minorHAnsi" w:cstheme="minorHAnsi"/>
                <w:sz w:val="22"/>
                <w:szCs w:val="22"/>
              </w:rPr>
            </w:pPr>
            <w:r w:rsidRPr="006A6437">
              <w:rPr>
                <w:rFonts w:asciiTheme="minorHAnsi" w:hAnsiTheme="minorHAnsi" w:cstheme="minorHAnsi"/>
                <w:sz w:val="22"/>
                <w:szCs w:val="22"/>
              </w:rPr>
              <w:t>Online Add Units</w:t>
            </w:r>
          </w:p>
        </w:tc>
        <w:tc>
          <w:tcPr>
            <w:tcW w:w="7242" w:type="dxa"/>
            <w:tcBorders>
              <w:top w:val="double" w:sz="4" w:space="0" w:color="auto"/>
              <w:bottom w:val="double" w:sz="4" w:space="0" w:color="auto"/>
            </w:tcBorders>
          </w:tcPr>
          <w:p w14:paraId="19CA4BE1" w14:textId="63973963" w:rsidR="003C1FEF" w:rsidRPr="006A6437" w:rsidRDefault="003C1FEF" w:rsidP="00945A34">
            <w:pPr>
              <w:ind w:left="340"/>
              <w:rPr>
                <w:rFonts w:asciiTheme="minorHAnsi" w:hAnsiTheme="minorHAnsi" w:cstheme="minorHAnsi"/>
                <w:bCs/>
                <w:sz w:val="22"/>
                <w:szCs w:val="22"/>
              </w:rPr>
            </w:pPr>
            <w:r w:rsidRPr="006A6437">
              <w:rPr>
                <w:rFonts w:asciiTheme="minorHAnsi" w:hAnsiTheme="minorHAnsi" w:cstheme="minorHAnsi"/>
                <w:sz w:val="22"/>
                <w:szCs w:val="22"/>
              </w:rPr>
              <w:t xml:space="preserve">No Purchase Necessary. </w:t>
            </w:r>
            <w:r w:rsidRPr="006A6437">
              <w:rPr>
                <w:rFonts w:asciiTheme="minorHAnsi" w:hAnsiTheme="minorHAnsi" w:cstheme="minorHAnsi"/>
                <w:bCs/>
                <w:sz w:val="22"/>
                <w:szCs w:val="22"/>
              </w:rPr>
              <w:t xml:space="preserve">Ends </w:t>
            </w:r>
            <w:r w:rsidR="0073426D">
              <w:rPr>
                <w:rFonts w:asciiTheme="minorHAnsi" w:hAnsiTheme="minorHAnsi" w:cstheme="minorHAnsi"/>
                <w:bCs/>
                <w:sz w:val="22"/>
                <w:szCs w:val="22"/>
              </w:rPr>
              <w:t>2/2/24</w:t>
            </w:r>
            <w:r w:rsidRPr="006A6437">
              <w:rPr>
                <w:rFonts w:asciiTheme="minorHAnsi" w:hAnsiTheme="minorHAnsi" w:cstheme="minorHAnsi"/>
                <w:bCs/>
                <w:sz w:val="22"/>
                <w:szCs w:val="22"/>
              </w:rPr>
              <w:t xml:space="preserve">. </w:t>
            </w:r>
            <w:r w:rsidR="00511C2B" w:rsidRPr="00511C2B">
              <w:rPr>
                <w:rFonts w:asciiTheme="minorHAnsi" w:hAnsiTheme="minorHAnsi" w:cstheme="minorHAnsi"/>
                <w:bCs/>
                <w:sz w:val="22"/>
                <w:szCs w:val="22"/>
                <w:u w:val="single"/>
              </w:rPr>
              <w:t>Official Rules</w:t>
            </w:r>
            <w:r w:rsidR="00511C2B">
              <w:rPr>
                <w:rFonts w:asciiTheme="minorHAnsi" w:hAnsiTheme="minorHAnsi" w:cstheme="minorHAnsi"/>
                <w:bCs/>
                <w:sz w:val="22"/>
                <w:szCs w:val="22"/>
              </w:rPr>
              <w:t>.</w:t>
            </w:r>
            <w:r w:rsidR="00167047" w:rsidRPr="006A6437">
              <w:rPr>
                <w:rFonts w:asciiTheme="minorHAnsi" w:hAnsiTheme="minorHAnsi" w:cstheme="minorHAnsi"/>
                <w:bCs/>
                <w:sz w:val="22"/>
                <w:szCs w:val="22"/>
              </w:rPr>
              <w:t xml:space="preserve"> </w:t>
            </w:r>
            <w:r w:rsidR="00511C2B">
              <w:rPr>
                <w:rFonts w:asciiTheme="minorHAnsi" w:hAnsiTheme="minorHAnsi" w:cstheme="minorHAnsi"/>
                <w:bCs/>
                <w:sz w:val="22"/>
                <w:szCs w:val="22"/>
              </w:rPr>
              <w:t xml:space="preserve">(hyperlink to </w:t>
            </w:r>
            <w:hyperlink r:id="rId17" w:history="1">
              <w:r w:rsidR="00511C2B" w:rsidRPr="00467155">
                <w:rPr>
                  <w:rStyle w:val="Hyperlink"/>
                  <w:rFonts w:asciiTheme="minorHAnsi" w:eastAsia="Times New Roman" w:hAnsiTheme="minorHAnsi" w:cstheme="minorHAnsi"/>
                  <w:sz w:val="22"/>
                  <w:szCs w:val="22"/>
                  <w:bdr w:val="none" w:sz="0" w:space="0" w:color="auto"/>
                </w:rPr>
                <w:t>www.easyhomemeals.com</w:t>
              </w:r>
            </w:hyperlink>
            <w:r w:rsidR="00511C2B">
              <w:rPr>
                <w:rFonts w:asciiTheme="minorHAnsi" w:hAnsiTheme="minorHAnsi" w:cstheme="minorHAnsi"/>
                <w:color w:val="0000FF"/>
                <w:sz w:val="22"/>
                <w:szCs w:val="22"/>
                <w:u w:val="single"/>
              </w:rPr>
              <w:t>)</w:t>
            </w:r>
            <w:r w:rsidR="00F37238" w:rsidRPr="006A6437">
              <w:rPr>
                <w:rFonts w:asciiTheme="minorHAnsi" w:hAnsiTheme="minorHAnsi" w:cstheme="minorHAnsi"/>
                <w:bCs/>
                <w:sz w:val="22"/>
                <w:szCs w:val="22"/>
              </w:rPr>
              <w:t xml:space="preserve"> </w:t>
            </w:r>
          </w:p>
        </w:tc>
      </w:tr>
    </w:tbl>
    <w:p w14:paraId="6B252A3B" w14:textId="77777777" w:rsidR="00757F51" w:rsidRPr="001E1450" w:rsidRDefault="00757F51" w:rsidP="00891726">
      <w:pPr>
        <w:pStyle w:val="BodyA"/>
        <w:pBdr>
          <w:top w:val="none" w:sz="0" w:space="0" w:color="auto"/>
        </w:pBdr>
        <w:rPr>
          <w:rFonts w:asciiTheme="minorHAnsi" w:hAnsiTheme="minorHAnsi"/>
          <w:sz w:val="18"/>
          <w:szCs w:val="18"/>
        </w:rPr>
      </w:pPr>
    </w:p>
    <w:sectPr w:rsidR="00757F51" w:rsidRPr="001E1450" w:rsidSect="00EB7CEF">
      <w:footerReference w:type="defaul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DE05" w14:textId="77777777" w:rsidR="00B64AD3" w:rsidRDefault="00B64AD3" w:rsidP="00003B0D">
      <w:r>
        <w:separator/>
      </w:r>
    </w:p>
  </w:endnote>
  <w:endnote w:type="continuationSeparator" w:id="0">
    <w:p w14:paraId="2DE66FC1" w14:textId="77777777" w:rsidR="00B64AD3" w:rsidRDefault="00B64AD3" w:rsidP="0000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rPr>
      <w:id w:val="-1870212730"/>
      <w:docPartObj>
        <w:docPartGallery w:val="Page Numbers (Bottom of Page)"/>
        <w:docPartUnique/>
      </w:docPartObj>
    </w:sdtPr>
    <w:sdtEndPr>
      <w:rPr>
        <w:noProof/>
      </w:rPr>
    </w:sdtEndPr>
    <w:sdtContent>
      <w:p w14:paraId="107FCF6E" w14:textId="77777777" w:rsidR="006B089C" w:rsidRPr="003851A1" w:rsidRDefault="006B089C">
        <w:pPr>
          <w:pStyle w:val="Footer"/>
          <w:jc w:val="center"/>
          <w:rPr>
            <w:rFonts w:asciiTheme="minorHAnsi" w:hAnsiTheme="minorHAnsi" w:cstheme="minorHAnsi"/>
            <w:sz w:val="18"/>
          </w:rPr>
        </w:pPr>
        <w:r w:rsidRPr="003851A1">
          <w:rPr>
            <w:rFonts w:asciiTheme="minorHAnsi" w:hAnsiTheme="minorHAnsi" w:cstheme="minorHAnsi"/>
            <w:sz w:val="18"/>
          </w:rPr>
          <w:fldChar w:fldCharType="begin"/>
        </w:r>
        <w:r w:rsidRPr="003851A1">
          <w:rPr>
            <w:rFonts w:asciiTheme="minorHAnsi" w:hAnsiTheme="minorHAnsi" w:cstheme="minorHAnsi"/>
            <w:sz w:val="18"/>
          </w:rPr>
          <w:instrText xml:space="preserve"> PAGE   \* MERGEFORMAT </w:instrText>
        </w:r>
        <w:r w:rsidRPr="003851A1">
          <w:rPr>
            <w:rFonts w:asciiTheme="minorHAnsi" w:hAnsiTheme="minorHAnsi" w:cstheme="minorHAnsi"/>
            <w:sz w:val="18"/>
          </w:rPr>
          <w:fldChar w:fldCharType="separate"/>
        </w:r>
        <w:r w:rsidR="007E4DC6">
          <w:rPr>
            <w:rFonts w:asciiTheme="minorHAnsi" w:hAnsiTheme="minorHAnsi" w:cstheme="minorHAnsi"/>
            <w:noProof/>
            <w:sz w:val="18"/>
          </w:rPr>
          <w:t>4</w:t>
        </w:r>
        <w:r w:rsidRPr="003851A1">
          <w:rPr>
            <w:rFonts w:asciiTheme="minorHAnsi" w:hAnsiTheme="minorHAnsi" w:cstheme="minorHAnsi"/>
            <w:noProof/>
            <w:sz w:val="18"/>
          </w:rPr>
          <w:fldChar w:fldCharType="end"/>
        </w:r>
      </w:p>
    </w:sdtContent>
  </w:sdt>
  <w:p w14:paraId="12455DCB" w14:textId="77777777" w:rsidR="006B089C" w:rsidRDefault="006B08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F25C" w14:textId="77777777" w:rsidR="00B64AD3" w:rsidRDefault="00B64AD3" w:rsidP="00003B0D">
      <w:r>
        <w:separator/>
      </w:r>
    </w:p>
  </w:footnote>
  <w:footnote w:type="continuationSeparator" w:id="0">
    <w:p w14:paraId="3D910FD7" w14:textId="77777777" w:rsidR="00B64AD3" w:rsidRDefault="00B64AD3" w:rsidP="00003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2FE"/>
    <w:multiLevelType w:val="hybridMultilevel"/>
    <w:tmpl w:val="892CC468"/>
    <w:lvl w:ilvl="0" w:tplc="3E4425E8">
      <w:start w:val="3"/>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3520F"/>
    <w:multiLevelType w:val="hybridMultilevel"/>
    <w:tmpl w:val="19CE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43B7E"/>
    <w:multiLevelType w:val="multilevel"/>
    <w:tmpl w:val="16E8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058A5"/>
    <w:multiLevelType w:val="hybridMultilevel"/>
    <w:tmpl w:val="5BB22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D84251"/>
    <w:multiLevelType w:val="multilevel"/>
    <w:tmpl w:val="D85AA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295AA5"/>
    <w:multiLevelType w:val="hybridMultilevel"/>
    <w:tmpl w:val="4A04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611AEC"/>
    <w:multiLevelType w:val="hybridMultilevel"/>
    <w:tmpl w:val="50C88CF4"/>
    <w:lvl w:ilvl="0" w:tplc="B38EC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D57D93"/>
    <w:multiLevelType w:val="multilevel"/>
    <w:tmpl w:val="68EA6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0A49F0"/>
    <w:multiLevelType w:val="multilevel"/>
    <w:tmpl w:val="6888C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7E0B66"/>
    <w:multiLevelType w:val="hybridMultilevel"/>
    <w:tmpl w:val="E18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E59A8"/>
    <w:multiLevelType w:val="hybridMultilevel"/>
    <w:tmpl w:val="EA2404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208B1"/>
    <w:multiLevelType w:val="hybridMultilevel"/>
    <w:tmpl w:val="DEC0F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324AFD"/>
    <w:multiLevelType w:val="hybridMultilevel"/>
    <w:tmpl w:val="9018559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95232"/>
    <w:multiLevelType w:val="hybridMultilevel"/>
    <w:tmpl w:val="09288A0A"/>
    <w:lvl w:ilvl="0" w:tplc="4C2A6C42">
      <w:start w:val="1"/>
      <w:numFmt w:val="bullet"/>
      <w:lvlText w:val="•"/>
      <w:lvlJc w:val="left"/>
      <w:pPr>
        <w:tabs>
          <w:tab w:val="num" w:pos="720"/>
        </w:tabs>
        <w:ind w:left="720" w:hanging="360"/>
      </w:pPr>
      <w:rPr>
        <w:rFonts w:ascii="Arial" w:hAnsi="Arial" w:hint="default"/>
      </w:rPr>
    </w:lvl>
    <w:lvl w:ilvl="1" w:tplc="A8E865F2" w:tentative="1">
      <w:start w:val="1"/>
      <w:numFmt w:val="bullet"/>
      <w:lvlText w:val="•"/>
      <w:lvlJc w:val="left"/>
      <w:pPr>
        <w:tabs>
          <w:tab w:val="num" w:pos="1440"/>
        </w:tabs>
        <w:ind w:left="1440" w:hanging="360"/>
      </w:pPr>
      <w:rPr>
        <w:rFonts w:ascii="Arial" w:hAnsi="Arial" w:hint="default"/>
      </w:rPr>
    </w:lvl>
    <w:lvl w:ilvl="2" w:tplc="6DD052F4" w:tentative="1">
      <w:start w:val="1"/>
      <w:numFmt w:val="bullet"/>
      <w:lvlText w:val="•"/>
      <w:lvlJc w:val="left"/>
      <w:pPr>
        <w:tabs>
          <w:tab w:val="num" w:pos="2160"/>
        </w:tabs>
        <w:ind w:left="2160" w:hanging="360"/>
      </w:pPr>
      <w:rPr>
        <w:rFonts w:ascii="Arial" w:hAnsi="Arial" w:hint="default"/>
      </w:rPr>
    </w:lvl>
    <w:lvl w:ilvl="3" w:tplc="C00E581A" w:tentative="1">
      <w:start w:val="1"/>
      <w:numFmt w:val="bullet"/>
      <w:lvlText w:val="•"/>
      <w:lvlJc w:val="left"/>
      <w:pPr>
        <w:tabs>
          <w:tab w:val="num" w:pos="2880"/>
        </w:tabs>
        <w:ind w:left="2880" w:hanging="360"/>
      </w:pPr>
      <w:rPr>
        <w:rFonts w:ascii="Arial" w:hAnsi="Arial" w:hint="default"/>
      </w:rPr>
    </w:lvl>
    <w:lvl w:ilvl="4" w:tplc="2E02800A" w:tentative="1">
      <w:start w:val="1"/>
      <w:numFmt w:val="bullet"/>
      <w:lvlText w:val="•"/>
      <w:lvlJc w:val="left"/>
      <w:pPr>
        <w:tabs>
          <w:tab w:val="num" w:pos="3600"/>
        </w:tabs>
        <w:ind w:left="3600" w:hanging="360"/>
      </w:pPr>
      <w:rPr>
        <w:rFonts w:ascii="Arial" w:hAnsi="Arial" w:hint="default"/>
      </w:rPr>
    </w:lvl>
    <w:lvl w:ilvl="5" w:tplc="743CAEEE" w:tentative="1">
      <w:start w:val="1"/>
      <w:numFmt w:val="bullet"/>
      <w:lvlText w:val="•"/>
      <w:lvlJc w:val="left"/>
      <w:pPr>
        <w:tabs>
          <w:tab w:val="num" w:pos="4320"/>
        </w:tabs>
        <w:ind w:left="4320" w:hanging="360"/>
      </w:pPr>
      <w:rPr>
        <w:rFonts w:ascii="Arial" w:hAnsi="Arial" w:hint="default"/>
      </w:rPr>
    </w:lvl>
    <w:lvl w:ilvl="6" w:tplc="720A7384" w:tentative="1">
      <w:start w:val="1"/>
      <w:numFmt w:val="bullet"/>
      <w:lvlText w:val="•"/>
      <w:lvlJc w:val="left"/>
      <w:pPr>
        <w:tabs>
          <w:tab w:val="num" w:pos="5040"/>
        </w:tabs>
        <w:ind w:left="5040" w:hanging="360"/>
      </w:pPr>
      <w:rPr>
        <w:rFonts w:ascii="Arial" w:hAnsi="Arial" w:hint="default"/>
      </w:rPr>
    </w:lvl>
    <w:lvl w:ilvl="7" w:tplc="28B4EB12" w:tentative="1">
      <w:start w:val="1"/>
      <w:numFmt w:val="bullet"/>
      <w:lvlText w:val="•"/>
      <w:lvlJc w:val="left"/>
      <w:pPr>
        <w:tabs>
          <w:tab w:val="num" w:pos="5760"/>
        </w:tabs>
        <w:ind w:left="5760" w:hanging="360"/>
      </w:pPr>
      <w:rPr>
        <w:rFonts w:ascii="Arial" w:hAnsi="Arial" w:hint="default"/>
      </w:rPr>
    </w:lvl>
    <w:lvl w:ilvl="8" w:tplc="B1AED6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C56000"/>
    <w:multiLevelType w:val="hybridMultilevel"/>
    <w:tmpl w:val="91A84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6064E"/>
    <w:multiLevelType w:val="multilevel"/>
    <w:tmpl w:val="09266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7D5D29"/>
    <w:multiLevelType w:val="hybridMultilevel"/>
    <w:tmpl w:val="F10C00E4"/>
    <w:lvl w:ilvl="0" w:tplc="B79A3AE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45879803">
    <w:abstractNumId w:val="9"/>
  </w:num>
  <w:num w:numId="2" w16cid:durableId="826869556">
    <w:abstractNumId w:val="4"/>
  </w:num>
  <w:num w:numId="3" w16cid:durableId="1480724976">
    <w:abstractNumId w:val="8"/>
  </w:num>
  <w:num w:numId="4" w16cid:durableId="1677264591">
    <w:abstractNumId w:val="15"/>
  </w:num>
  <w:num w:numId="5" w16cid:durableId="1128859731">
    <w:abstractNumId w:val="2"/>
  </w:num>
  <w:num w:numId="6" w16cid:durableId="503126039">
    <w:abstractNumId w:val="10"/>
  </w:num>
  <w:num w:numId="7" w16cid:durableId="651640311">
    <w:abstractNumId w:val="11"/>
  </w:num>
  <w:num w:numId="8" w16cid:durableId="2121946518">
    <w:abstractNumId w:val="7"/>
  </w:num>
  <w:num w:numId="9" w16cid:durableId="1604069593">
    <w:abstractNumId w:val="1"/>
  </w:num>
  <w:num w:numId="10" w16cid:durableId="854077161">
    <w:abstractNumId w:val="13"/>
  </w:num>
  <w:num w:numId="11" w16cid:durableId="1938319979">
    <w:abstractNumId w:val="3"/>
  </w:num>
  <w:num w:numId="12" w16cid:durableId="854611617">
    <w:abstractNumId w:val="14"/>
  </w:num>
  <w:num w:numId="13" w16cid:durableId="185096599">
    <w:abstractNumId w:val="16"/>
  </w:num>
  <w:num w:numId="14" w16cid:durableId="1689717298">
    <w:abstractNumId w:val="12"/>
  </w:num>
  <w:num w:numId="15" w16cid:durableId="1731465162">
    <w:abstractNumId w:val="6"/>
  </w:num>
  <w:num w:numId="16" w16cid:durableId="938833387">
    <w:abstractNumId w:val="5"/>
  </w:num>
  <w:num w:numId="17" w16cid:durableId="23917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3B"/>
    <w:rsid w:val="00000439"/>
    <w:rsid w:val="00000E5B"/>
    <w:rsid w:val="0000238D"/>
    <w:rsid w:val="000028CB"/>
    <w:rsid w:val="00003B0D"/>
    <w:rsid w:val="00003C69"/>
    <w:rsid w:val="00005003"/>
    <w:rsid w:val="00010A70"/>
    <w:rsid w:val="00010C84"/>
    <w:rsid w:val="000112E5"/>
    <w:rsid w:val="00012388"/>
    <w:rsid w:val="00012CF1"/>
    <w:rsid w:val="00013BA2"/>
    <w:rsid w:val="000142CB"/>
    <w:rsid w:val="000144C1"/>
    <w:rsid w:val="00014B08"/>
    <w:rsid w:val="00014FB6"/>
    <w:rsid w:val="00015DBC"/>
    <w:rsid w:val="00015EC0"/>
    <w:rsid w:val="00016A39"/>
    <w:rsid w:val="00020503"/>
    <w:rsid w:val="00021795"/>
    <w:rsid w:val="00021A68"/>
    <w:rsid w:val="0002533A"/>
    <w:rsid w:val="000274A0"/>
    <w:rsid w:val="00030CDA"/>
    <w:rsid w:val="00031883"/>
    <w:rsid w:val="00035156"/>
    <w:rsid w:val="000357DE"/>
    <w:rsid w:val="00035ED7"/>
    <w:rsid w:val="000376FF"/>
    <w:rsid w:val="00037F26"/>
    <w:rsid w:val="00040A8E"/>
    <w:rsid w:val="00040D81"/>
    <w:rsid w:val="000435DB"/>
    <w:rsid w:val="0005332C"/>
    <w:rsid w:val="00056B2C"/>
    <w:rsid w:val="000630C2"/>
    <w:rsid w:val="00065990"/>
    <w:rsid w:val="00071935"/>
    <w:rsid w:val="000730A1"/>
    <w:rsid w:val="0007325F"/>
    <w:rsid w:val="00074608"/>
    <w:rsid w:val="00076F15"/>
    <w:rsid w:val="00077EA0"/>
    <w:rsid w:val="00081413"/>
    <w:rsid w:val="000878E0"/>
    <w:rsid w:val="00087E07"/>
    <w:rsid w:val="0009024A"/>
    <w:rsid w:val="00090B90"/>
    <w:rsid w:val="0009169C"/>
    <w:rsid w:val="00092E9D"/>
    <w:rsid w:val="00093935"/>
    <w:rsid w:val="00094112"/>
    <w:rsid w:val="0009444A"/>
    <w:rsid w:val="00095C7F"/>
    <w:rsid w:val="00095DE1"/>
    <w:rsid w:val="00097194"/>
    <w:rsid w:val="000977E0"/>
    <w:rsid w:val="000A4915"/>
    <w:rsid w:val="000A6C12"/>
    <w:rsid w:val="000A6D73"/>
    <w:rsid w:val="000B05B8"/>
    <w:rsid w:val="000B155F"/>
    <w:rsid w:val="000B1C89"/>
    <w:rsid w:val="000B266D"/>
    <w:rsid w:val="000B4C2E"/>
    <w:rsid w:val="000B54C7"/>
    <w:rsid w:val="000B7E42"/>
    <w:rsid w:val="000C0C8E"/>
    <w:rsid w:val="000C105F"/>
    <w:rsid w:val="000C18F3"/>
    <w:rsid w:val="000C20B0"/>
    <w:rsid w:val="000C42B1"/>
    <w:rsid w:val="000C4808"/>
    <w:rsid w:val="000C6410"/>
    <w:rsid w:val="000D0652"/>
    <w:rsid w:val="000D0E4C"/>
    <w:rsid w:val="000D1E64"/>
    <w:rsid w:val="000D20E0"/>
    <w:rsid w:val="000D44BD"/>
    <w:rsid w:val="000D4721"/>
    <w:rsid w:val="000D5637"/>
    <w:rsid w:val="000D59BF"/>
    <w:rsid w:val="000D5C04"/>
    <w:rsid w:val="000D5E8B"/>
    <w:rsid w:val="000D62BB"/>
    <w:rsid w:val="000E1E76"/>
    <w:rsid w:val="000E30C3"/>
    <w:rsid w:val="000E3146"/>
    <w:rsid w:val="000E40C0"/>
    <w:rsid w:val="000E4DB0"/>
    <w:rsid w:val="000E714D"/>
    <w:rsid w:val="000F13DB"/>
    <w:rsid w:val="000F3D5C"/>
    <w:rsid w:val="000F40F7"/>
    <w:rsid w:val="000F6EB5"/>
    <w:rsid w:val="001021F5"/>
    <w:rsid w:val="00103A34"/>
    <w:rsid w:val="00104D6A"/>
    <w:rsid w:val="001062C2"/>
    <w:rsid w:val="001065EA"/>
    <w:rsid w:val="0010756D"/>
    <w:rsid w:val="001119A4"/>
    <w:rsid w:val="00112AEC"/>
    <w:rsid w:val="00112EE2"/>
    <w:rsid w:val="00114952"/>
    <w:rsid w:val="00117C2E"/>
    <w:rsid w:val="001206B2"/>
    <w:rsid w:val="001230E4"/>
    <w:rsid w:val="001232D6"/>
    <w:rsid w:val="00125460"/>
    <w:rsid w:val="001270E3"/>
    <w:rsid w:val="001309DD"/>
    <w:rsid w:val="00133226"/>
    <w:rsid w:val="00134CC9"/>
    <w:rsid w:val="001360FD"/>
    <w:rsid w:val="00136428"/>
    <w:rsid w:val="00140C2C"/>
    <w:rsid w:val="001420FF"/>
    <w:rsid w:val="00142FF6"/>
    <w:rsid w:val="00147B94"/>
    <w:rsid w:val="001507CF"/>
    <w:rsid w:val="00151ADB"/>
    <w:rsid w:val="00151AFD"/>
    <w:rsid w:val="00152BCB"/>
    <w:rsid w:val="00152D1A"/>
    <w:rsid w:val="00155007"/>
    <w:rsid w:val="0015524F"/>
    <w:rsid w:val="001604D3"/>
    <w:rsid w:val="00164AD8"/>
    <w:rsid w:val="00166F09"/>
    <w:rsid w:val="00167047"/>
    <w:rsid w:val="00167F18"/>
    <w:rsid w:val="001717C6"/>
    <w:rsid w:val="00175217"/>
    <w:rsid w:val="00175FD6"/>
    <w:rsid w:val="0017612D"/>
    <w:rsid w:val="00176F0A"/>
    <w:rsid w:val="0017784F"/>
    <w:rsid w:val="001832E2"/>
    <w:rsid w:val="001834E6"/>
    <w:rsid w:val="00185999"/>
    <w:rsid w:val="00186DE8"/>
    <w:rsid w:val="00197409"/>
    <w:rsid w:val="001A1385"/>
    <w:rsid w:val="001A1A01"/>
    <w:rsid w:val="001A1CDA"/>
    <w:rsid w:val="001A313B"/>
    <w:rsid w:val="001A3340"/>
    <w:rsid w:val="001A351F"/>
    <w:rsid w:val="001A47BC"/>
    <w:rsid w:val="001A4B31"/>
    <w:rsid w:val="001A4DD7"/>
    <w:rsid w:val="001A564B"/>
    <w:rsid w:val="001B3827"/>
    <w:rsid w:val="001B4459"/>
    <w:rsid w:val="001C0096"/>
    <w:rsid w:val="001C3648"/>
    <w:rsid w:val="001C395F"/>
    <w:rsid w:val="001D0069"/>
    <w:rsid w:val="001D040E"/>
    <w:rsid w:val="001D2E61"/>
    <w:rsid w:val="001D4383"/>
    <w:rsid w:val="001D60E8"/>
    <w:rsid w:val="001D6C9B"/>
    <w:rsid w:val="001D7052"/>
    <w:rsid w:val="001D77D7"/>
    <w:rsid w:val="001D7D51"/>
    <w:rsid w:val="001E1450"/>
    <w:rsid w:val="001E49CC"/>
    <w:rsid w:val="001E753F"/>
    <w:rsid w:val="001F1221"/>
    <w:rsid w:val="001F1A62"/>
    <w:rsid w:val="001F1B2D"/>
    <w:rsid w:val="001F3E1A"/>
    <w:rsid w:val="001F613A"/>
    <w:rsid w:val="002006DF"/>
    <w:rsid w:val="002006F6"/>
    <w:rsid w:val="00200A36"/>
    <w:rsid w:val="00200DA2"/>
    <w:rsid w:val="00201C68"/>
    <w:rsid w:val="00201E8A"/>
    <w:rsid w:val="002058F1"/>
    <w:rsid w:val="00206FC0"/>
    <w:rsid w:val="002075F4"/>
    <w:rsid w:val="002076AA"/>
    <w:rsid w:val="002117AB"/>
    <w:rsid w:val="00213B39"/>
    <w:rsid w:val="00214B7A"/>
    <w:rsid w:val="00220395"/>
    <w:rsid w:val="002211A7"/>
    <w:rsid w:val="00221336"/>
    <w:rsid w:val="00221854"/>
    <w:rsid w:val="002238F8"/>
    <w:rsid w:val="00227703"/>
    <w:rsid w:val="002278BF"/>
    <w:rsid w:val="00230DFD"/>
    <w:rsid w:val="00231FF4"/>
    <w:rsid w:val="00233856"/>
    <w:rsid w:val="00235326"/>
    <w:rsid w:val="00237993"/>
    <w:rsid w:val="00244555"/>
    <w:rsid w:val="00244589"/>
    <w:rsid w:val="00245F16"/>
    <w:rsid w:val="002506A9"/>
    <w:rsid w:val="002507D7"/>
    <w:rsid w:val="00254ECB"/>
    <w:rsid w:val="0025592C"/>
    <w:rsid w:val="00256A18"/>
    <w:rsid w:val="00256E7D"/>
    <w:rsid w:val="00257041"/>
    <w:rsid w:val="00257B87"/>
    <w:rsid w:val="002600E4"/>
    <w:rsid w:val="0026190C"/>
    <w:rsid w:val="00261D7F"/>
    <w:rsid w:val="00262D8A"/>
    <w:rsid w:val="00264188"/>
    <w:rsid w:val="0027210D"/>
    <w:rsid w:val="00273E6D"/>
    <w:rsid w:val="002747F6"/>
    <w:rsid w:val="00274BAC"/>
    <w:rsid w:val="00275792"/>
    <w:rsid w:val="002779A7"/>
    <w:rsid w:val="00280932"/>
    <w:rsid w:val="00280CF5"/>
    <w:rsid w:val="002829CA"/>
    <w:rsid w:val="00283D5D"/>
    <w:rsid w:val="00285A61"/>
    <w:rsid w:val="00287B10"/>
    <w:rsid w:val="00291373"/>
    <w:rsid w:val="00292C88"/>
    <w:rsid w:val="002A0A7A"/>
    <w:rsid w:val="002A1AAF"/>
    <w:rsid w:val="002A23B9"/>
    <w:rsid w:val="002A394B"/>
    <w:rsid w:val="002A407C"/>
    <w:rsid w:val="002A6424"/>
    <w:rsid w:val="002B2DCB"/>
    <w:rsid w:val="002B3DE9"/>
    <w:rsid w:val="002B5316"/>
    <w:rsid w:val="002B5CB1"/>
    <w:rsid w:val="002B6B70"/>
    <w:rsid w:val="002B7550"/>
    <w:rsid w:val="002B775A"/>
    <w:rsid w:val="002C01C9"/>
    <w:rsid w:val="002C1372"/>
    <w:rsid w:val="002C1BE9"/>
    <w:rsid w:val="002C2A09"/>
    <w:rsid w:val="002C33FB"/>
    <w:rsid w:val="002C57F1"/>
    <w:rsid w:val="002C74CC"/>
    <w:rsid w:val="002D01DF"/>
    <w:rsid w:val="002D2627"/>
    <w:rsid w:val="002D3A25"/>
    <w:rsid w:val="002D4910"/>
    <w:rsid w:val="002D54CE"/>
    <w:rsid w:val="002D7C29"/>
    <w:rsid w:val="002E0956"/>
    <w:rsid w:val="002E2973"/>
    <w:rsid w:val="002E571D"/>
    <w:rsid w:val="002E6BF3"/>
    <w:rsid w:val="002E6F2F"/>
    <w:rsid w:val="002F2CE5"/>
    <w:rsid w:val="002F328E"/>
    <w:rsid w:val="002F32E5"/>
    <w:rsid w:val="002F4B16"/>
    <w:rsid w:val="002F5597"/>
    <w:rsid w:val="003015B6"/>
    <w:rsid w:val="00306BB1"/>
    <w:rsid w:val="00312911"/>
    <w:rsid w:val="00313244"/>
    <w:rsid w:val="00313C5A"/>
    <w:rsid w:val="00314C19"/>
    <w:rsid w:val="00316B8B"/>
    <w:rsid w:val="00316B9E"/>
    <w:rsid w:val="00317B1B"/>
    <w:rsid w:val="0032058B"/>
    <w:rsid w:val="00320900"/>
    <w:rsid w:val="0032260D"/>
    <w:rsid w:val="003226DB"/>
    <w:rsid w:val="0032370B"/>
    <w:rsid w:val="003301D0"/>
    <w:rsid w:val="00330DD6"/>
    <w:rsid w:val="00331159"/>
    <w:rsid w:val="00334C10"/>
    <w:rsid w:val="0033629C"/>
    <w:rsid w:val="0033717B"/>
    <w:rsid w:val="003376B0"/>
    <w:rsid w:val="003379E0"/>
    <w:rsid w:val="00341666"/>
    <w:rsid w:val="00341ECC"/>
    <w:rsid w:val="003441A5"/>
    <w:rsid w:val="00344CA1"/>
    <w:rsid w:val="0035475D"/>
    <w:rsid w:val="00354E52"/>
    <w:rsid w:val="0035534D"/>
    <w:rsid w:val="00356483"/>
    <w:rsid w:val="00356CAB"/>
    <w:rsid w:val="003577B0"/>
    <w:rsid w:val="00360A7B"/>
    <w:rsid w:val="003613FE"/>
    <w:rsid w:val="00364D70"/>
    <w:rsid w:val="0036673F"/>
    <w:rsid w:val="00367260"/>
    <w:rsid w:val="003703AF"/>
    <w:rsid w:val="0037082F"/>
    <w:rsid w:val="00370BB8"/>
    <w:rsid w:val="003724CE"/>
    <w:rsid w:val="00373EC5"/>
    <w:rsid w:val="003748B2"/>
    <w:rsid w:val="0037499E"/>
    <w:rsid w:val="003800DC"/>
    <w:rsid w:val="00383762"/>
    <w:rsid w:val="00383DD5"/>
    <w:rsid w:val="003851A1"/>
    <w:rsid w:val="00385652"/>
    <w:rsid w:val="003861F5"/>
    <w:rsid w:val="003871C3"/>
    <w:rsid w:val="0038761C"/>
    <w:rsid w:val="00391A16"/>
    <w:rsid w:val="003927E9"/>
    <w:rsid w:val="00392ABE"/>
    <w:rsid w:val="00392C8B"/>
    <w:rsid w:val="00394CD1"/>
    <w:rsid w:val="003A1CCB"/>
    <w:rsid w:val="003A2088"/>
    <w:rsid w:val="003A22ED"/>
    <w:rsid w:val="003A43B7"/>
    <w:rsid w:val="003A447A"/>
    <w:rsid w:val="003A7814"/>
    <w:rsid w:val="003B05D0"/>
    <w:rsid w:val="003B249C"/>
    <w:rsid w:val="003B2D88"/>
    <w:rsid w:val="003B7338"/>
    <w:rsid w:val="003B794C"/>
    <w:rsid w:val="003C11B3"/>
    <w:rsid w:val="003C158F"/>
    <w:rsid w:val="003C1FEF"/>
    <w:rsid w:val="003C440C"/>
    <w:rsid w:val="003C52B9"/>
    <w:rsid w:val="003C59E0"/>
    <w:rsid w:val="003C6512"/>
    <w:rsid w:val="003C79E0"/>
    <w:rsid w:val="003D1C48"/>
    <w:rsid w:val="003D3FE2"/>
    <w:rsid w:val="003D467D"/>
    <w:rsid w:val="003D569D"/>
    <w:rsid w:val="003D6A01"/>
    <w:rsid w:val="003D7254"/>
    <w:rsid w:val="003E4DD6"/>
    <w:rsid w:val="003E5CA0"/>
    <w:rsid w:val="003E6FE7"/>
    <w:rsid w:val="003E7F71"/>
    <w:rsid w:val="003F148D"/>
    <w:rsid w:val="003F2460"/>
    <w:rsid w:val="003F6128"/>
    <w:rsid w:val="003F70E3"/>
    <w:rsid w:val="00403554"/>
    <w:rsid w:val="00404BF7"/>
    <w:rsid w:val="00405612"/>
    <w:rsid w:val="004135AE"/>
    <w:rsid w:val="0041432F"/>
    <w:rsid w:val="0041433F"/>
    <w:rsid w:val="0041646E"/>
    <w:rsid w:val="00417CB8"/>
    <w:rsid w:val="00421E99"/>
    <w:rsid w:val="00425443"/>
    <w:rsid w:val="00426E53"/>
    <w:rsid w:val="00427C2A"/>
    <w:rsid w:val="004336F0"/>
    <w:rsid w:val="004353BD"/>
    <w:rsid w:val="004358DB"/>
    <w:rsid w:val="0043795D"/>
    <w:rsid w:val="00437EAF"/>
    <w:rsid w:val="00441F7B"/>
    <w:rsid w:val="0044280D"/>
    <w:rsid w:val="004428F5"/>
    <w:rsid w:val="00443768"/>
    <w:rsid w:val="00444636"/>
    <w:rsid w:val="004452A0"/>
    <w:rsid w:val="0044542E"/>
    <w:rsid w:val="004463E1"/>
    <w:rsid w:val="00447992"/>
    <w:rsid w:val="00447CD5"/>
    <w:rsid w:val="00450CCE"/>
    <w:rsid w:val="00450CE7"/>
    <w:rsid w:val="00450F75"/>
    <w:rsid w:val="00451624"/>
    <w:rsid w:val="00451ACC"/>
    <w:rsid w:val="0045348F"/>
    <w:rsid w:val="00453A22"/>
    <w:rsid w:val="004569CF"/>
    <w:rsid w:val="0045756E"/>
    <w:rsid w:val="00461BF8"/>
    <w:rsid w:val="00461C42"/>
    <w:rsid w:val="00465823"/>
    <w:rsid w:val="00465F20"/>
    <w:rsid w:val="00465F34"/>
    <w:rsid w:val="00470C09"/>
    <w:rsid w:val="004724AD"/>
    <w:rsid w:val="00472836"/>
    <w:rsid w:val="00473F3E"/>
    <w:rsid w:val="0047570E"/>
    <w:rsid w:val="00476F39"/>
    <w:rsid w:val="00483CDD"/>
    <w:rsid w:val="00485B63"/>
    <w:rsid w:val="00487C7E"/>
    <w:rsid w:val="004914F2"/>
    <w:rsid w:val="00491B9A"/>
    <w:rsid w:val="0049205C"/>
    <w:rsid w:val="00492940"/>
    <w:rsid w:val="00492FCD"/>
    <w:rsid w:val="00493156"/>
    <w:rsid w:val="00494155"/>
    <w:rsid w:val="00494923"/>
    <w:rsid w:val="00496299"/>
    <w:rsid w:val="004970E9"/>
    <w:rsid w:val="00497488"/>
    <w:rsid w:val="004A0C22"/>
    <w:rsid w:val="004A0ED3"/>
    <w:rsid w:val="004A1F12"/>
    <w:rsid w:val="004A47AF"/>
    <w:rsid w:val="004A7A0C"/>
    <w:rsid w:val="004B1678"/>
    <w:rsid w:val="004B3E6E"/>
    <w:rsid w:val="004B425E"/>
    <w:rsid w:val="004B581A"/>
    <w:rsid w:val="004B75FA"/>
    <w:rsid w:val="004C09D7"/>
    <w:rsid w:val="004C0B08"/>
    <w:rsid w:val="004C381B"/>
    <w:rsid w:val="004C4A48"/>
    <w:rsid w:val="004C4ED7"/>
    <w:rsid w:val="004C59ED"/>
    <w:rsid w:val="004D0BB3"/>
    <w:rsid w:val="004D3428"/>
    <w:rsid w:val="004D37E8"/>
    <w:rsid w:val="004D49BC"/>
    <w:rsid w:val="004D6378"/>
    <w:rsid w:val="004E1C8C"/>
    <w:rsid w:val="004E466A"/>
    <w:rsid w:val="004E4B34"/>
    <w:rsid w:val="004E7AEB"/>
    <w:rsid w:val="004F07EB"/>
    <w:rsid w:val="004F70CB"/>
    <w:rsid w:val="00500018"/>
    <w:rsid w:val="005000C1"/>
    <w:rsid w:val="00503142"/>
    <w:rsid w:val="00503808"/>
    <w:rsid w:val="005060CA"/>
    <w:rsid w:val="005072B0"/>
    <w:rsid w:val="0050789F"/>
    <w:rsid w:val="00511019"/>
    <w:rsid w:val="00511C2B"/>
    <w:rsid w:val="0051243D"/>
    <w:rsid w:val="0051451D"/>
    <w:rsid w:val="005152A4"/>
    <w:rsid w:val="00516B8B"/>
    <w:rsid w:val="00521423"/>
    <w:rsid w:val="00521CD7"/>
    <w:rsid w:val="005224F4"/>
    <w:rsid w:val="00522F0D"/>
    <w:rsid w:val="00523CD4"/>
    <w:rsid w:val="0052428F"/>
    <w:rsid w:val="00526065"/>
    <w:rsid w:val="005260A4"/>
    <w:rsid w:val="0052750F"/>
    <w:rsid w:val="0053008F"/>
    <w:rsid w:val="00531BAD"/>
    <w:rsid w:val="00532E56"/>
    <w:rsid w:val="00534984"/>
    <w:rsid w:val="00534B2A"/>
    <w:rsid w:val="00534DE7"/>
    <w:rsid w:val="00535057"/>
    <w:rsid w:val="005353BD"/>
    <w:rsid w:val="00536535"/>
    <w:rsid w:val="00540047"/>
    <w:rsid w:val="00540F2A"/>
    <w:rsid w:val="0054174E"/>
    <w:rsid w:val="005417F4"/>
    <w:rsid w:val="00541BE9"/>
    <w:rsid w:val="00541FAB"/>
    <w:rsid w:val="00543235"/>
    <w:rsid w:val="00543FEB"/>
    <w:rsid w:val="00546125"/>
    <w:rsid w:val="00550FC7"/>
    <w:rsid w:val="0055192D"/>
    <w:rsid w:val="005522F7"/>
    <w:rsid w:val="00554FAC"/>
    <w:rsid w:val="0055551E"/>
    <w:rsid w:val="00557790"/>
    <w:rsid w:val="005578D9"/>
    <w:rsid w:val="00557EB5"/>
    <w:rsid w:val="0056415D"/>
    <w:rsid w:val="0057162E"/>
    <w:rsid w:val="00572A66"/>
    <w:rsid w:val="00573000"/>
    <w:rsid w:val="00573346"/>
    <w:rsid w:val="0057591A"/>
    <w:rsid w:val="00575A87"/>
    <w:rsid w:val="00575CB0"/>
    <w:rsid w:val="00577510"/>
    <w:rsid w:val="00581665"/>
    <w:rsid w:val="0058173D"/>
    <w:rsid w:val="0058473B"/>
    <w:rsid w:val="005905AC"/>
    <w:rsid w:val="005912CB"/>
    <w:rsid w:val="005917E2"/>
    <w:rsid w:val="00592F6E"/>
    <w:rsid w:val="00593CCA"/>
    <w:rsid w:val="00595DE8"/>
    <w:rsid w:val="005A058F"/>
    <w:rsid w:val="005A1543"/>
    <w:rsid w:val="005A3350"/>
    <w:rsid w:val="005B0D99"/>
    <w:rsid w:val="005B10A7"/>
    <w:rsid w:val="005B22A9"/>
    <w:rsid w:val="005B4801"/>
    <w:rsid w:val="005C31A0"/>
    <w:rsid w:val="005C4241"/>
    <w:rsid w:val="005C5622"/>
    <w:rsid w:val="005C56B1"/>
    <w:rsid w:val="005C6B46"/>
    <w:rsid w:val="005C70E4"/>
    <w:rsid w:val="005C729F"/>
    <w:rsid w:val="005D029F"/>
    <w:rsid w:val="005D05BB"/>
    <w:rsid w:val="005D1719"/>
    <w:rsid w:val="005D245A"/>
    <w:rsid w:val="005D2D4C"/>
    <w:rsid w:val="005D3F69"/>
    <w:rsid w:val="005D482B"/>
    <w:rsid w:val="005D5087"/>
    <w:rsid w:val="005D55A9"/>
    <w:rsid w:val="005D7338"/>
    <w:rsid w:val="005E0147"/>
    <w:rsid w:val="005E09C5"/>
    <w:rsid w:val="005E1449"/>
    <w:rsid w:val="005E2675"/>
    <w:rsid w:val="005E2E29"/>
    <w:rsid w:val="005E4285"/>
    <w:rsid w:val="005E55F7"/>
    <w:rsid w:val="005E57D4"/>
    <w:rsid w:val="005E580D"/>
    <w:rsid w:val="005E6CB1"/>
    <w:rsid w:val="005E7FA7"/>
    <w:rsid w:val="005F1950"/>
    <w:rsid w:val="005F1DE9"/>
    <w:rsid w:val="005F204D"/>
    <w:rsid w:val="005F44BC"/>
    <w:rsid w:val="005F7FB1"/>
    <w:rsid w:val="00600539"/>
    <w:rsid w:val="0060207A"/>
    <w:rsid w:val="00602090"/>
    <w:rsid w:val="00604660"/>
    <w:rsid w:val="00605BA3"/>
    <w:rsid w:val="00605C4E"/>
    <w:rsid w:val="00605DDB"/>
    <w:rsid w:val="00607940"/>
    <w:rsid w:val="00610349"/>
    <w:rsid w:val="00610AE8"/>
    <w:rsid w:val="00610EA6"/>
    <w:rsid w:val="0061295F"/>
    <w:rsid w:val="00613B62"/>
    <w:rsid w:val="00613C96"/>
    <w:rsid w:val="006144D4"/>
    <w:rsid w:val="00617D3F"/>
    <w:rsid w:val="00623D7F"/>
    <w:rsid w:val="00624CCB"/>
    <w:rsid w:val="006274A3"/>
    <w:rsid w:val="00630CFA"/>
    <w:rsid w:val="00630FDD"/>
    <w:rsid w:val="00632A32"/>
    <w:rsid w:val="006330D6"/>
    <w:rsid w:val="00634429"/>
    <w:rsid w:val="006360AA"/>
    <w:rsid w:val="00640613"/>
    <w:rsid w:val="00642388"/>
    <w:rsid w:val="0064335B"/>
    <w:rsid w:val="0064548B"/>
    <w:rsid w:val="00645835"/>
    <w:rsid w:val="00645E3A"/>
    <w:rsid w:val="00647402"/>
    <w:rsid w:val="00647796"/>
    <w:rsid w:val="006502FD"/>
    <w:rsid w:val="0065102D"/>
    <w:rsid w:val="006512BF"/>
    <w:rsid w:val="00654DD9"/>
    <w:rsid w:val="00655E69"/>
    <w:rsid w:val="00656C26"/>
    <w:rsid w:val="00657EC2"/>
    <w:rsid w:val="00657EE1"/>
    <w:rsid w:val="00660584"/>
    <w:rsid w:val="0066218E"/>
    <w:rsid w:val="00662948"/>
    <w:rsid w:val="006630F2"/>
    <w:rsid w:val="00663531"/>
    <w:rsid w:val="0066660E"/>
    <w:rsid w:val="00666BE3"/>
    <w:rsid w:val="00670BA2"/>
    <w:rsid w:val="00670E07"/>
    <w:rsid w:val="006712DC"/>
    <w:rsid w:val="006719F2"/>
    <w:rsid w:val="0067384A"/>
    <w:rsid w:val="00674C32"/>
    <w:rsid w:val="00675C8D"/>
    <w:rsid w:val="006768AC"/>
    <w:rsid w:val="00676D98"/>
    <w:rsid w:val="006775F4"/>
    <w:rsid w:val="00677A30"/>
    <w:rsid w:val="00677A5F"/>
    <w:rsid w:val="00681286"/>
    <w:rsid w:val="00682EB5"/>
    <w:rsid w:val="00692A13"/>
    <w:rsid w:val="00694CAD"/>
    <w:rsid w:val="00697D39"/>
    <w:rsid w:val="00697EEA"/>
    <w:rsid w:val="006A1196"/>
    <w:rsid w:val="006A3896"/>
    <w:rsid w:val="006A3E38"/>
    <w:rsid w:val="006A44AD"/>
    <w:rsid w:val="006A5619"/>
    <w:rsid w:val="006A6437"/>
    <w:rsid w:val="006A7419"/>
    <w:rsid w:val="006B089C"/>
    <w:rsid w:val="006B0C01"/>
    <w:rsid w:val="006B0C93"/>
    <w:rsid w:val="006B1083"/>
    <w:rsid w:val="006B12E2"/>
    <w:rsid w:val="006B4D2C"/>
    <w:rsid w:val="006B6371"/>
    <w:rsid w:val="006C1033"/>
    <w:rsid w:val="006C1122"/>
    <w:rsid w:val="006C1B16"/>
    <w:rsid w:val="006C4991"/>
    <w:rsid w:val="006C4F9D"/>
    <w:rsid w:val="006C6B71"/>
    <w:rsid w:val="006C72BD"/>
    <w:rsid w:val="006D62D6"/>
    <w:rsid w:val="006E03BA"/>
    <w:rsid w:val="006E0817"/>
    <w:rsid w:val="006E21FE"/>
    <w:rsid w:val="006E28A8"/>
    <w:rsid w:val="006E40BE"/>
    <w:rsid w:val="006E58FE"/>
    <w:rsid w:val="006E6433"/>
    <w:rsid w:val="006F054F"/>
    <w:rsid w:val="006F0597"/>
    <w:rsid w:val="006F0838"/>
    <w:rsid w:val="006F1241"/>
    <w:rsid w:val="006F2E21"/>
    <w:rsid w:val="006F3379"/>
    <w:rsid w:val="006F3C65"/>
    <w:rsid w:val="006F3FC9"/>
    <w:rsid w:val="006F4DF0"/>
    <w:rsid w:val="006F6052"/>
    <w:rsid w:val="006F7244"/>
    <w:rsid w:val="006F7574"/>
    <w:rsid w:val="00701172"/>
    <w:rsid w:val="007048D3"/>
    <w:rsid w:val="00705249"/>
    <w:rsid w:val="00710334"/>
    <w:rsid w:val="007106DB"/>
    <w:rsid w:val="00710CF8"/>
    <w:rsid w:val="007118A9"/>
    <w:rsid w:val="00711C75"/>
    <w:rsid w:val="00713F86"/>
    <w:rsid w:val="00714573"/>
    <w:rsid w:val="00715A29"/>
    <w:rsid w:val="00717298"/>
    <w:rsid w:val="00717F55"/>
    <w:rsid w:val="007206C2"/>
    <w:rsid w:val="00720C22"/>
    <w:rsid w:val="00721487"/>
    <w:rsid w:val="0072269D"/>
    <w:rsid w:val="00723921"/>
    <w:rsid w:val="00724C1C"/>
    <w:rsid w:val="00732A8F"/>
    <w:rsid w:val="00732FB4"/>
    <w:rsid w:val="00733734"/>
    <w:rsid w:val="00733B59"/>
    <w:rsid w:val="0073426D"/>
    <w:rsid w:val="007352DB"/>
    <w:rsid w:val="0073571C"/>
    <w:rsid w:val="00741745"/>
    <w:rsid w:val="00741EFC"/>
    <w:rsid w:val="0074326B"/>
    <w:rsid w:val="00743B0C"/>
    <w:rsid w:val="007440C8"/>
    <w:rsid w:val="00744D87"/>
    <w:rsid w:val="007459CD"/>
    <w:rsid w:val="00746113"/>
    <w:rsid w:val="0075238D"/>
    <w:rsid w:val="007528FB"/>
    <w:rsid w:val="00753124"/>
    <w:rsid w:val="007539D4"/>
    <w:rsid w:val="0075416D"/>
    <w:rsid w:val="00754AE8"/>
    <w:rsid w:val="007552D5"/>
    <w:rsid w:val="007565EA"/>
    <w:rsid w:val="0075711C"/>
    <w:rsid w:val="007576EE"/>
    <w:rsid w:val="00757F51"/>
    <w:rsid w:val="00760A13"/>
    <w:rsid w:val="007622AD"/>
    <w:rsid w:val="007637C0"/>
    <w:rsid w:val="00763EEA"/>
    <w:rsid w:val="00764AA7"/>
    <w:rsid w:val="00767CF5"/>
    <w:rsid w:val="007716F6"/>
    <w:rsid w:val="00771BE0"/>
    <w:rsid w:val="00771F18"/>
    <w:rsid w:val="007735B7"/>
    <w:rsid w:val="00775C4D"/>
    <w:rsid w:val="00776350"/>
    <w:rsid w:val="00776DF5"/>
    <w:rsid w:val="00781C72"/>
    <w:rsid w:val="00782565"/>
    <w:rsid w:val="00782B12"/>
    <w:rsid w:val="00785901"/>
    <w:rsid w:val="00790190"/>
    <w:rsid w:val="00791680"/>
    <w:rsid w:val="007949D9"/>
    <w:rsid w:val="00795C1F"/>
    <w:rsid w:val="00795E3D"/>
    <w:rsid w:val="0079724C"/>
    <w:rsid w:val="007A33AA"/>
    <w:rsid w:val="007A66B2"/>
    <w:rsid w:val="007A736E"/>
    <w:rsid w:val="007A749A"/>
    <w:rsid w:val="007A7DBA"/>
    <w:rsid w:val="007B207F"/>
    <w:rsid w:val="007B263C"/>
    <w:rsid w:val="007B3F50"/>
    <w:rsid w:val="007B54CE"/>
    <w:rsid w:val="007B7B94"/>
    <w:rsid w:val="007C1294"/>
    <w:rsid w:val="007C151D"/>
    <w:rsid w:val="007C1998"/>
    <w:rsid w:val="007C2762"/>
    <w:rsid w:val="007C27CD"/>
    <w:rsid w:val="007C3033"/>
    <w:rsid w:val="007C3BEE"/>
    <w:rsid w:val="007C420C"/>
    <w:rsid w:val="007C5098"/>
    <w:rsid w:val="007C5A91"/>
    <w:rsid w:val="007D1C72"/>
    <w:rsid w:val="007D1FA3"/>
    <w:rsid w:val="007D2453"/>
    <w:rsid w:val="007D31D4"/>
    <w:rsid w:val="007D440D"/>
    <w:rsid w:val="007D4436"/>
    <w:rsid w:val="007D6232"/>
    <w:rsid w:val="007E0A91"/>
    <w:rsid w:val="007E0E9B"/>
    <w:rsid w:val="007E4A32"/>
    <w:rsid w:val="007E4D16"/>
    <w:rsid w:val="007E4DC6"/>
    <w:rsid w:val="007E5698"/>
    <w:rsid w:val="007E57BE"/>
    <w:rsid w:val="007E5C73"/>
    <w:rsid w:val="007F14CB"/>
    <w:rsid w:val="007F2186"/>
    <w:rsid w:val="007F34CB"/>
    <w:rsid w:val="007F3BF5"/>
    <w:rsid w:val="007F66BD"/>
    <w:rsid w:val="007F7207"/>
    <w:rsid w:val="007F7FE0"/>
    <w:rsid w:val="00800238"/>
    <w:rsid w:val="00801262"/>
    <w:rsid w:val="00803148"/>
    <w:rsid w:val="00803503"/>
    <w:rsid w:val="0080473D"/>
    <w:rsid w:val="008052FB"/>
    <w:rsid w:val="008061BC"/>
    <w:rsid w:val="008064C4"/>
    <w:rsid w:val="00807BEC"/>
    <w:rsid w:val="00807E02"/>
    <w:rsid w:val="00810226"/>
    <w:rsid w:val="00810E0E"/>
    <w:rsid w:val="00811D39"/>
    <w:rsid w:val="00814C07"/>
    <w:rsid w:val="00817F22"/>
    <w:rsid w:val="00824971"/>
    <w:rsid w:val="00827108"/>
    <w:rsid w:val="008302EA"/>
    <w:rsid w:val="00830CC5"/>
    <w:rsid w:val="00832306"/>
    <w:rsid w:val="0083236A"/>
    <w:rsid w:val="00832BAF"/>
    <w:rsid w:val="00833D1A"/>
    <w:rsid w:val="008356E0"/>
    <w:rsid w:val="008359B7"/>
    <w:rsid w:val="00836463"/>
    <w:rsid w:val="008368D3"/>
    <w:rsid w:val="00837C97"/>
    <w:rsid w:val="00841C9C"/>
    <w:rsid w:val="0084250F"/>
    <w:rsid w:val="0084334C"/>
    <w:rsid w:val="00843C3B"/>
    <w:rsid w:val="0084400A"/>
    <w:rsid w:val="00844369"/>
    <w:rsid w:val="0084549D"/>
    <w:rsid w:val="00845D04"/>
    <w:rsid w:val="00845DEF"/>
    <w:rsid w:val="0084694B"/>
    <w:rsid w:val="00846FE6"/>
    <w:rsid w:val="00847E3F"/>
    <w:rsid w:val="00856EF8"/>
    <w:rsid w:val="00857F9C"/>
    <w:rsid w:val="008615F2"/>
    <w:rsid w:val="00861712"/>
    <w:rsid w:val="00863A7F"/>
    <w:rsid w:val="008641E9"/>
    <w:rsid w:val="00865B4B"/>
    <w:rsid w:val="00871C1E"/>
    <w:rsid w:val="00871F6C"/>
    <w:rsid w:val="00872502"/>
    <w:rsid w:val="00872818"/>
    <w:rsid w:val="00877B49"/>
    <w:rsid w:val="0088115F"/>
    <w:rsid w:val="00883EB4"/>
    <w:rsid w:val="00884B5F"/>
    <w:rsid w:val="00891726"/>
    <w:rsid w:val="00891794"/>
    <w:rsid w:val="008918B1"/>
    <w:rsid w:val="0089296E"/>
    <w:rsid w:val="008937D8"/>
    <w:rsid w:val="00893A9B"/>
    <w:rsid w:val="00895035"/>
    <w:rsid w:val="008A0395"/>
    <w:rsid w:val="008A052C"/>
    <w:rsid w:val="008A0E5A"/>
    <w:rsid w:val="008A0FB0"/>
    <w:rsid w:val="008A3F56"/>
    <w:rsid w:val="008A4714"/>
    <w:rsid w:val="008A4D7F"/>
    <w:rsid w:val="008A4F97"/>
    <w:rsid w:val="008A5693"/>
    <w:rsid w:val="008A59A9"/>
    <w:rsid w:val="008A628F"/>
    <w:rsid w:val="008B711A"/>
    <w:rsid w:val="008C0126"/>
    <w:rsid w:val="008C0DBC"/>
    <w:rsid w:val="008C2487"/>
    <w:rsid w:val="008C2EDC"/>
    <w:rsid w:val="008C339C"/>
    <w:rsid w:val="008C567A"/>
    <w:rsid w:val="008C5DC5"/>
    <w:rsid w:val="008C6A7C"/>
    <w:rsid w:val="008D02D0"/>
    <w:rsid w:val="008D03D6"/>
    <w:rsid w:val="008D1A51"/>
    <w:rsid w:val="008D1B1F"/>
    <w:rsid w:val="008D4745"/>
    <w:rsid w:val="008D5498"/>
    <w:rsid w:val="008D6ABD"/>
    <w:rsid w:val="008D7A09"/>
    <w:rsid w:val="008E13C9"/>
    <w:rsid w:val="008E1EEB"/>
    <w:rsid w:val="008E1F56"/>
    <w:rsid w:val="008E2028"/>
    <w:rsid w:val="008E38AB"/>
    <w:rsid w:val="008E4D4E"/>
    <w:rsid w:val="008E5536"/>
    <w:rsid w:val="008E5B86"/>
    <w:rsid w:val="008E623F"/>
    <w:rsid w:val="008E7060"/>
    <w:rsid w:val="008E7173"/>
    <w:rsid w:val="008F1F26"/>
    <w:rsid w:val="008F2E48"/>
    <w:rsid w:val="008F4413"/>
    <w:rsid w:val="008F639B"/>
    <w:rsid w:val="008F7550"/>
    <w:rsid w:val="009004C8"/>
    <w:rsid w:val="0090065F"/>
    <w:rsid w:val="0090084C"/>
    <w:rsid w:val="00902865"/>
    <w:rsid w:val="00903CA9"/>
    <w:rsid w:val="009072D9"/>
    <w:rsid w:val="009075FB"/>
    <w:rsid w:val="0091215E"/>
    <w:rsid w:val="0091447C"/>
    <w:rsid w:val="00914C2C"/>
    <w:rsid w:val="00915B4C"/>
    <w:rsid w:val="009165AE"/>
    <w:rsid w:val="00917121"/>
    <w:rsid w:val="009178CD"/>
    <w:rsid w:val="00921559"/>
    <w:rsid w:val="00923060"/>
    <w:rsid w:val="00930868"/>
    <w:rsid w:val="00932FF1"/>
    <w:rsid w:val="0093365D"/>
    <w:rsid w:val="00934ED4"/>
    <w:rsid w:val="009359D2"/>
    <w:rsid w:val="00935DDE"/>
    <w:rsid w:val="00936D38"/>
    <w:rsid w:val="00937A67"/>
    <w:rsid w:val="00940A83"/>
    <w:rsid w:val="00941AAE"/>
    <w:rsid w:val="00941D1D"/>
    <w:rsid w:val="00943667"/>
    <w:rsid w:val="00944FE6"/>
    <w:rsid w:val="00945A34"/>
    <w:rsid w:val="00945BD6"/>
    <w:rsid w:val="00951BDC"/>
    <w:rsid w:val="00951EC8"/>
    <w:rsid w:val="009536C8"/>
    <w:rsid w:val="0095498B"/>
    <w:rsid w:val="00960CDC"/>
    <w:rsid w:val="009638D9"/>
    <w:rsid w:val="0096464F"/>
    <w:rsid w:val="0097057B"/>
    <w:rsid w:val="00970FFF"/>
    <w:rsid w:val="00971E5E"/>
    <w:rsid w:val="009723C7"/>
    <w:rsid w:val="00972520"/>
    <w:rsid w:val="009729CE"/>
    <w:rsid w:val="0097348B"/>
    <w:rsid w:val="009738A2"/>
    <w:rsid w:val="00975E59"/>
    <w:rsid w:val="00976476"/>
    <w:rsid w:val="0097654F"/>
    <w:rsid w:val="00976992"/>
    <w:rsid w:val="00980209"/>
    <w:rsid w:val="00980399"/>
    <w:rsid w:val="00980BFB"/>
    <w:rsid w:val="00981F7C"/>
    <w:rsid w:val="00985B23"/>
    <w:rsid w:val="00986147"/>
    <w:rsid w:val="00987B53"/>
    <w:rsid w:val="009902B4"/>
    <w:rsid w:val="00990E19"/>
    <w:rsid w:val="0099153C"/>
    <w:rsid w:val="00991732"/>
    <w:rsid w:val="00991FA8"/>
    <w:rsid w:val="0099445C"/>
    <w:rsid w:val="009955FA"/>
    <w:rsid w:val="00996C64"/>
    <w:rsid w:val="00996F0B"/>
    <w:rsid w:val="0099705C"/>
    <w:rsid w:val="009A153B"/>
    <w:rsid w:val="009A19B1"/>
    <w:rsid w:val="009A2BC4"/>
    <w:rsid w:val="009A4121"/>
    <w:rsid w:val="009A5C4F"/>
    <w:rsid w:val="009A5DBA"/>
    <w:rsid w:val="009A7288"/>
    <w:rsid w:val="009B2695"/>
    <w:rsid w:val="009B3C0F"/>
    <w:rsid w:val="009B4B19"/>
    <w:rsid w:val="009B7729"/>
    <w:rsid w:val="009C52B4"/>
    <w:rsid w:val="009C5FFA"/>
    <w:rsid w:val="009C621D"/>
    <w:rsid w:val="009C6DE7"/>
    <w:rsid w:val="009C76CB"/>
    <w:rsid w:val="009D0D71"/>
    <w:rsid w:val="009D22F5"/>
    <w:rsid w:val="009D7E49"/>
    <w:rsid w:val="009E2D89"/>
    <w:rsid w:val="009E3472"/>
    <w:rsid w:val="009E452F"/>
    <w:rsid w:val="009E5B27"/>
    <w:rsid w:val="009E5C71"/>
    <w:rsid w:val="009E6551"/>
    <w:rsid w:val="009F508D"/>
    <w:rsid w:val="009F7718"/>
    <w:rsid w:val="00A039C0"/>
    <w:rsid w:val="00A04307"/>
    <w:rsid w:val="00A05D0F"/>
    <w:rsid w:val="00A06BF4"/>
    <w:rsid w:val="00A072F4"/>
    <w:rsid w:val="00A078B3"/>
    <w:rsid w:val="00A079A9"/>
    <w:rsid w:val="00A10D6B"/>
    <w:rsid w:val="00A110AD"/>
    <w:rsid w:val="00A110D1"/>
    <w:rsid w:val="00A1146F"/>
    <w:rsid w:val="00A11F92"/>
    <w:rsid w:val="00A15AF4"/>
    <w:rsid w:val="00A16121"/>
    <w:rsid w:val="00A21B94"/>
    <w:rsid w:val="00A2250B"/>
    <w:rsid w:val="00A236BA"/>
    <w:rsid w:val="00A237BF"/>
    <w:rsid w:val="00A262D1"/>
    <w:rsid w:val="00A27D55"/>
    <w:rsid w:val="00A27E81"/>
    <w:rsid w:val="00A30BC0"/>
    <w:rsid w:val="00A31A7E"/>
    <w:rsid w:val="00A32D8E"/>
    <w:rsid w:val="00A362A4"/>
    <w:rsid w:val="00A3710A"/>
    <w:rsid w:val="00A417C9"/>
    <w:rsid w:val="00A42561"/>
    <w:rsid w:val="00A46248"/>
    <w:rsid w:val="00A46E64"/>
    <w:rsid w:val="00A51FE6"/>
    <w:rsid w:val="00A52AE5"/>
    <w:rsid w:val="00A54D54"/>
    <w:rsid w:val="00A5545A"/>
    <w:rsid w:val="00A571C1"/>
    <w:rsid w:val="00A57760"/>
    <w:rsid w:val="00A61692"/>
    <w:rsid w:val="00A61E01"/>
    <w:rsid w:val="00A64B6C"/>
    <w:rsid w:val="00A65394"/>
    <w:rsid w:val="00A66894"/>
    <w:rsid w:val="00A674B6"/>
    <w:rsid w:val="00A73967"/>
    <w:rsid w:val="00A73E92"/>
    <w:rsid w:val="00A74D10"/>
    <w:rsid w:val="00A75449"/>
    <w:rsid w:val="00A75F62"/>
    <w:rsid w:val="00A8027B"/>
    <w:rsid w:val="00A82C9C"/>
    <w:rsid w:val="00A87BEC"/>
    <w:rsid w:val="00A90BF6"/>
    <w:rsid w:val="00A91005"/>
    <w:rsid w:val="00A91947"/>
    <w:rsid w:val="00A91CD7"/>
    <w:rsid w:val="00A92011"/>
    <w:rsid w:val="00A93FE9"/>
    <w:rsid w:val="00A950AC"/>
    <w:rsid w:val="00A953E7"/>
    <w:rsid w:val="00A95AF4"/>
    <w:rsid w:val="00A973E7"/>
    <w:rsid w:val="00A97AE5"/>
    <w:rsid w:val="00AA26AA"/>
    <w:rsid w:val="00AA2D51"/>
    <w:rsid w:val="00AA3F13"/>
    <w:rsid w:val="00AA5921"/>
    <w:rsid w:val="00AA624D"/>
    <w:rsid w:val="00AA6582"/>
    <w:rsid w:val="00AA7FB0"/>
    <w:rsid w:val="00AB17CD"/>
    <w:rsid w:val="00AB251C"/>
    <w:rsid w:val="00AB2801"/>
    <w:rsid w:val="00AB3541"/>
    <w:rsid w:val="00AB37FD"/>
    <w:rsid w:val="00AB7449"/>
    <w:rsid w:val="00AB7F50"/>
    <w:rsid w:val="00AC069D"/>
    <w:rsid w:val="00AC0A52"/>
    <w:rsid w:val="00AC1194"/>
    <w:rsid w:val="00AC22DD"/>
    <w:rsid w:val="00AC233B"/>
    <w:rsid w:val="00AC30C2"/>
    <w:rsid w:val="00AC3C10"/>
    <w:rsid w:val="00AC56DD"/>
    <w:rsid w:val="00AC67BA"/>
    <w:rsid w:val="00AC79F2"/>
    <w:rsid w:val="00AD1AFA"/>
    <w:rsid w:val="00AD1D80"/>
    <w:rsid w:val="00AD545A"/>
    <w:rsid w:val="00AE1BB8"/>
    <w:rsid w:val="00AE6074"/>
    <w:rsid w:val="00AE670E"/>
    <w:rsid w:val="00AF0E7A"/>
    <w:rsid w:val="00AF108E"/>
    <w:rsid w:val="00AF621A"/>
    <w:rsid w:val="00AF6980"/>
    <w:rsid w:val="00AF6E40"/>
    <w:rsid w:val="00B00130"/>
    <w:rsid w:val="00B003F8"/>
    <w:rsid w:val="00B008F0"/>
    <w:rsid w:val="00B02616"/>
    <w:rsid w:val="00B0362A"/>
    <w:rsid w:val="00B050C0"/>
    <w:rsid w:val="00B057C8"/>
    <w:rsid w:val="00B06860"/>
    <w:rsid w:val="00B07841"/>
    <w:rsid w:val="00B07CEC"/>
    <w:rsid w:val="00B1059B"/>
    <w:rsid w:val="00B106F3"/>
    <w:rsid w:val="00B1487E"/>
    <w:rsid w:val="00B15EDD"/>
    <w:rsid w:val="00B16D7C"/>
    <w:rsid w:val="00B1739F"/>
    <w:rsid w:val="00B20A5D"/>
    <w:rsid w:val="00B22EFD"/>
    <w:rsid w:val="00B32682"/>
    <w:rsid w:val="00B33DAF"/>
    <w:rsid w:val="00B407FB"/>
    <w:rsid w:val="00B43912"/>
    <w:rsid w:val="00B501EF"/>
    <w:rsid w:val="00B52DD8"/>
    <w:rsid w:val="00B5707D"/>
    <w:rsid w:val="00B570D7"/>
    <w:rsid w:val="00B62726"/>
    <w:rsid w:val="00B64AD3"/>
    <w:rsid w:val="00B652C4"/>
    <w:rsid w:val="00B65EB2"/>
    <w:rsid w:val="00B660BE"/>
    <w:rsid w:val="00B66AD3"/>
    <w:rsid w:val="00B7077A"/>
    <w:rsid w:val="00B726C9"/>
    <w:rsid w:val="00B739FC"/>
    <w:rsid w:val="00B77600"/>
    <w:rsid w:val="00B80D17"/>
    <w:rsid w:val="00B8163E"/>
    <w:rsid w:val="00B81FA7"/>
    <w:rsid w:val="00B828CD"/>
    <w:rsid w:val="00B847FF"/>
    <w:rsid w:val="00B85124"/>
    <w:rsid w:val="00B85F32"/>
    <w:rsid w:val="00B8730B"/>
    <w:rsid w:val="00B90E7F"/>
    <w:rsid w:val="00B92744"/>
    <w:rsid w:val="00B96508"/>
    <w:rsid w:val="00BA287E"/>
    <w:rsid w:val="00BA45CA"/>
    <w:rsid w:val="00BA65D0"/>
    <w:rsid w:val="00BB0EB2"/>
    <w:rsid w:val="00BB15E2"/>
    <w:rsid w:val="00BB5CFD"/>
    <w:rsid w:val="00BB64C7"/>
    <w:rsid w:val="00BC04FB"/>
    <w:rsid w:val="00BC0B6E"/>
    <w:rsid w:val="00BC1E81"/>
    <w:rsid w:val="00BC2FCF"/>
    <w:rsid w:val="00BC38BC"/>
    <w:rsid w:val="00BC38BF"/>
    <w:rsid w:val="00BC5D04"/>
    <w:rsid w:val="00BC60AD"/>
    <w:rsid w:val="00BC614C"/>
    <w:rsid w:val="00BD0D42"/>
    <w:rsid w:val="00BD2A28"/>
    <w:rsid w:val="00BD32CD"/>
    <w:rsid w:val="00BD3AB2"/>
    <w:rsid w:val="00BD41FE"/>
    <w:rsid w:val="00BD469E"/>
    <w:rsid w:val="00BD47C2"/>
    <w:rsid w:val="00BE2D59"/>
    <w:rsid w:val="00BE3C61"/>
    <w:rsid w:val="00BE7207"/>
    <w:rsid w:val="00BF2300"/>
    <w:rsid w:val="00BF3F9E"/>
    <w:rsid w:val="00BF3FF1"/>
    <w:rsid w:val="00BF53A9"/>
    <w:rsid w:val="00BF6652"/>
    <w:rsid w:val="00BF6E15"/>
    <w:rsid w:val="00C00B1C"/>
    <w:rsid w:val="00C012FC"/>
    <w:rsid w:val="00C01BED"/>
    <w:rsid w:val="00C02A20"/>
    <w:rsid w:val="00C07B9A"/>
    <w:rsid w:val="00C1054B"/>
    <w:rsid w:val="00C11359"/>
    <w:rsid w:val="00C12AF0"/>
    <w:rsid w:val="00C15905"/>
    <w:rsid w:val="00C170CD"/>
    <w:rsid w:val="00C237DF"/>
    <w:rsid w:val="00C2394F"/>
    <w:rsid w:val="00C24D40"/>
    <w:rsid w:val="00C26AE1"/>
    <w:rsid w:val="00C322FE"/>
    <w:rsid w:val="00C3235D"/>
    <w:rsid w:val="00C35719"/>
    <w:rsid w:val="00C36030"/>
    <w:rsid w:val="00C4022F"/>
    <w:rsid w:val="00C41359"/>
    <w:rsid w:val="00C41C4F"/>
    <w:rsid w:val="00C43987"/>
    <w:rsid w:val="00C458AF"/>
    <w:rsid w:val="00C45975"/>
    <w:rsid w:val="00C459B1"/>
    <w:rsid w:val="00C45D2D"/>
    <w:rsid w:val="00C476A1"/>
    <w:rsid w:val="00C47B1D"/>
    <w:rsid w:val="00C5067D"/>
    <w:rsid w:val="00C50A65"/>
    <w:rsid w:val="00C51632"/>
    <w:rsid w:val="00C52987"/>
    <w:rsid w:val="00C56C66"/>
    <w:rsid w:val="00C603E9"/>
    <w:rsid w:val="00C61085"/>
    <w:rsid w:val="00C635C1"/>
    <w:rsid w:val="00C637CB"/>
    <w:rsid w:val="00C642F4"/>
    <w:rsid w:val="00C6546D"/>
    <w:rsid w:val="00C677CD"/>
    <w:rsid w:val="00C7420A"/>
    <w:rsid w:val="00C80D5B"/>
    <w:rsid w:val="00C81D71"/>
    <w:rsid w:val="00C8321D"/>
    <w:rsid w:val="00C83915"/>
    <w:rsid w:val="00C83FF7"/>
    <w:rsid w:val="00C92176"/>
    <w:rsid w:val="00C92C50"/>
    <w:rsid w:val="00C94CA0"/>
    <w:rsid w:val="00C96376"/>
    <w:rsid w:val="00C972AA"/>
    <w:rsid w:val="00CA0179"/>
    <w:rsid w:val="00CA1176"/>
    <w:rsid w:val="00CA13FF"/>
    <w:rsid w:val="00CA1D4E"/>
    <w:rsid w:val="00CB0157"/>
    <w:rsid w:val="00CB0267"/>
    <w:rsid w:val="00CB0821"/>
    <w:rsid w:val="00CB2E55"/>
    <w:rsid w:val="00CB410C"/>
    <w:rsid w:val="00CB4A63"/>
    <w:rsid w:val="00CB502E"/>
    <w:rsid w:val="00CB5A1C"/>
    <w:rsid w:val="00CC0726"/>
    <w:rsid w:val="00CC1D9E"/>
    <w:rsid w:val="00CC2FF9"/>
    <w:rsid w:val="00CC5F96"/>
    <w:rsid w:val="00CC67D7"/>
    <w:rsid w:val="00CC6F50"/>
    <w:rsid w:val="00CC6FC0"/>
    <w:rsid w:val="00CD069E"/>
    <w:rsid w:val="00CD239F"/>
    <w:rsid w:val="00CD23CC"/>
    <w:rsid w:val="00CD2727"/>
    <w:rsid w:val="00CD380B"/>
    <w:rsid w:val="00CD4030"/>
    <w:rsid w:val="00CD6980"/>
    <w:rsid w:val="00CE13E6"/>
    <w:rsid w:val="00CE6F71"/>
    <w:rsid w:val="00CE725D"/>
    <w:rsid w:val="00CF7AC3"/>
    <w:rsid w:val="00D013DB"/>
    <w:rsid w:val="00D0187E"/>
    <w:rsid w:val="00D01B36"/>
    <w:rsid w:val="00D01FC8"/>
    <w:rsid w:val="00D040A1"/>
    <w:rsid w:val="00D0501F"/>
    <w:rsid w:val="00D05D63"/>
    <w:rsid w:val="00D06226"/>
    <w:rsid w:val="00D12C40"/>
    <w:rsid w:val="00D12D27"/>
    <w:rsid w:val="00D1472C"/>
    <w:rsid w:val="00D14E53"/>
    <w:rsid w:val="00D17F23"/>
    <w:rsid w:val="00D21F73"/>
    <w:rsid w:val="00D2232E"/>
    <w:rsid w:val="00D22705"/>
    <w:rsid w:val="00D27A00"/>
    <w:rsid w:val="00D30539"/>
    <w:rsid w:val="00D35C4C"/>
    <w:rsid w:val="00D362E4"/>
    <w:rsid w:val="00D40674"/>
    <w:rsid w:val="00D40F86"/>
    <w:rsid w:val="00D434E3"/>
    <w:rsid w:val="00D44F21"/>
    <w:rsid w:val="00D46E25"/>
    <w:rsid w:val="00D47B6B"/>
    <w:rsid w:val="00D50D0E"/>
    <w:rsid w:val="00D513AA"/>
    <w:rsid w:val="00D5173F"/>
    <w:rsid w:val="00D51845"/>
    <w:rsid w:val="00D51CB6"/>
    <w:rsid w:val="00D53D5A"/>
    <w:rsid w:val="00D56031"/>
    <w:rsid w:val="00D56CB2"/>
    <w:rsid w:val="00D57FDA"/>
    <w:rsid w:val="00D60BA8"/>
    <w:rsid w:val="00D632BD"/>
    <w:rsid w:val="00D64C70"/>
    <w:rsid w:val="00D70BE2"/>
    <w:rsid w:val="00D73345"/>
    <w:rsid w:val="00D74709"/>
    <w:rsid w:val="00D828AB"/>
    <w:rsid w:val="00D865C1"/>
    <w:rsid w:val="00D8776E"/>
    <w:rsid w:val="00D90F63"/>
    <w:rsid w:val="00D9337B"/>
    <w:rsid w:val="00D93CD0"/>
    <w:rsid w:val="00D9786D"/>
    <w:rsid w:val="00DA265A"/>
    <w:rsid w:val="00DA2B75"/>
    <w:rsid w:val="00DA4420"/>
    <w:rsid w:val="00DA609B"/>
    <w:rsid w:val="00DA66D9"/>
    <w:rsid w:val="00DB5117"/>
    <w:rsid w:val="00DB535A"/>
    <w:rsid w:val="00DB59BA"/>
    <w:rsid w:val="00DB5E11"/>
    <w:rsid w:val="00DB6DAB"/>
    <w:rsid w:val="00DB7B3D"/>
    <w:rsid w:val="00DC1893"/>
    <w:rsid w:val="00DC25AE"/>
    <w:rsid w:val="00DC31D3"/>
    <w:rsid w:val="00DC57C1"/>
    <w:rsid w:val="00DC587D"/>
    <w:rsid w:val="00DC5949"/>
    <w:rsid w:val="00DC5CC3"/>
    <w:rsid w:val="00DC630A"/>
    <w:rsid w:val="00DC7623"/>
    <w:rsid w:val="00DD10B5"/>
    <w:rsid w:val="00DD2243"/>
    <w:rsid w:val="00DD4736"/>
    <w:rsid w:val="00DE0020"/>
    <w:rsid w:val="00DE1847"/>
    <w:rsid w:val="00DE2719"/>
    <w:rsid w:val="00DE3B05"/>
    <w:rsid w:val="00DE651F"/>
    <w:rsid w:val="00DE6B9C"/>
    <w:rsid w:val="00DF059B"/>
    <w:rsid w:val="00DF31ED"/>
    <w:rsid w:val="00DF5D0C"/>
    <w:rsid w:val="00DF688F"/>
    <w:rsid w:val="00DF6DC3"/>
    <w:rsid w:val="00DF73C2"/>
    <w:rsid w:val="00DF7BB5"/>
    <w:rsid w:val="00DF7D3B"/>
    <w:rsid w:val="00E00AFC"/>
    <w:rsid w:val="00E033A5"/>
    <w:rsid w:val="00E0460A"/>
    <w:rsid w:val="00E0571A"/>
    <w:rsid w:val="00E05E3B"/>
    <w:rsid w:val="00E1090B"/>
    <w:rsid w:val="00E15D2A"/>
    <w:rsid w:val="00E17729"/>
    <w:rsid w:val="00E2190A"/>
    <w:rsid w:val="00E2511B"/>
    <w:rsid w:val="00E30097"/>
    <w:rsid w:val="00E31B53"/>
    <w:rsid w:val="00E31BA0"/>
    <w:rsid w:val="00E323D5"/>
    <w:rsid w:val="00E33BF1"/>
    <w:rsid w:val="00E34278"/>
    <w:rsid w:val="00E40CD8"/>
    <w:rsid w:val="00E40D54"/>
    <w:rsid w:val="00E41198"/>
    <w:rsid w:val="00E42DD8"/>
    <w:rsid w:val="00E436E6"/>
    <w:rsid w:val="00E44831"/>
    <w:rsid w:val="00E44B0C"/>
    <w:rsid w:val="00E44F5D"/>
    <w:rsid w:val="00E514B0"/>
    <w:rsid w:val="00E55428"/>
    <w:rsid w:val="00E57C1C"/>
    <w:rsid w:val="00E62041"/>
    <w:rsid w:val="00E64987"/>
    <w:rsid w:val="00E64DB3"/>
    <w:rsid w:val="00E65C3E"/>
    <w:rsid w:val="00E7075D"/>
    <w:rsid w:val="00E71112"/>
    <w:rsid w:val="00E741E0"/>
    <w:rsid w:val="00E7420B"/>
    <w:rsid w:val="00E76400"/>
    <w:rsid w:val="00E8119B"/>
    <w:rsid w:val="00E8211A"/>
    <w:rsid w:val="00E87376"/>
    <w:rsid w:val="00E90D8A"/>
    <w:rsid w:val="00E94A09"/>
    <w:rsid w:val="00E94D30"/>
    <w:rsid w:val="00E94E38"/>
    <w:rsid w:val="00EA3696"/>
    <w:rsid w:val="00EA495D"/>
    <w:rsid w:val="00EA542B"/>
    <w:rsid w:val="00EA5595"/>
    <w:rsid w:val="00EA5ECE"/>
    <w:rsid w:val="00EA6032"/>
    <w:rsid w:val="00EA7A1A"/>
    <w:rsid w:val="00EB033E"/>
    <w:rsid w:val="00EB1868"/>
    <w:rsid w:val="00EB2BD8"/>
    <w:rsid w:val="00EB47A6"/>
    <w:rsid w:val="00EB4FC0"/>
    <w:rsid w:val="00EB5C2F"/>
    <w:rsid w:val="00EB7B22"/>
    <w:rsid w:val="00EB7CEF"/>
    <w:rsid w:val="00EC0C18"/>
    <w:rsid w:val="00EC118C"/>
    <w:rsid w:val="00EC1E1E"/>
    <w:rsid w:val="00EC2A0C"/>
    <w:rsid w:val="00EC37A0"/>
    <w:rsid w:val="00EC5666"/>
    <w:rsid w:val="00EC5687"/>
    <w:rsid w:val="00EC5743"/>
    <w:rsid w:val="00EC6621"/>
    <w:rsid w:val="00EC6BBE"/>
    <w:rsid w:val="00ED1A22"/>
    <w:rsid w:val="00ED1BC1"/>
    <w:rsid w:val="00ED1DCC"/>
    <w:rsid w:val="00ED4ED8"/>
    <w:rsid w:val="00ED553C"/>
    <w:rsid w:val="00ED6818"/>
    <w:rsid w:val="00ED7EDF"/>
    <w:rsid w:val="00EE0F05"/>
    <w:rsid w:val="00EE0F9D"/>
    <w:rsid w:val="00EE30DB"/>
    <w:rsid w:val="00EE44DA"/>
    <w:rsid w:val="00EE4702"/>
    <w:rsid w:val="00EE577A"/>
    <w:rsid w:val="00EF0F10"/>
    <w:rsid w:val="00EF14E6"/>
    <w:rsid w:val="00EF27FC"/>
    <w:rsid w:val="00EF44E4"/>
    <w:rsid w:val="00EF629E"/>
    <w:rsid w:val="00EF789F"/>
    <w:rsid w:val="00F007B1"/>
    <w:rsid w:val="00F007C3"/>
    <w:rsid w:val="00F017A5"/>
    <w:rsid w:val="00F05079"/>
    <w:rsid w:val="00F067CD"/>
    <w:rsid w:val="00F10864"/>
    <w:rsid w:val="00F13605"/>
    <w:rsid w:val="00F16A0F"/>
    <w:rsid w:val="00F21D08"/>
    <w:rsid w:val="00F234B7"/>
    <w:rsid w:val="00F246A5"/>
    <w:rsid w:val="00F246CA"/>
    <w:rsid w:val="00F31D9A"/>
    <w:rsid w:val="00F3254E"/>
    <w:rsid w:val="00F3521F"/>
    <w:rsid w:val="00F35932"/>
    <w:rsid w:val="00F36FD1"/>
    <w:rsid w:val="00F37238"/>
    <w:rsid w:val="00F41A1F"/>
    <w:rsid w:val="00F4340D"/>
    <w:rsid w:val="00F4434A"/>
    <w:rsid w:val="00F444E3"/>
    <w:rsid w:val="00F44E83"/>
    <w:rsid w:val="00F45586"/>
    <w:rsid w:val="00F45D5D"/>
    <w:rsid w:val="00F4693A"/>
    <w:rsid w:val="00F47629"/>
    <w:rsid w:val="00F50700"/>
    <w:rsid w:val="00F53ECD"/>
    <w:rsid w:val="00F54526"/>
    <w:rsid w:val="00F62739"/>
    <w:rsid w:val="00F62E21"/>
    <w:rsid w:val="00F636AC"/>
    <w:rsid w:val="00F63DA7"/>
    <w:rsid w:val="00F64D59"/>
    <w:rsid w:val="00F6528D"/>
    <w:rsid w:val="00F67AC5"/>
    <w:rsid w:val="00F67BBC"/>
    <w:rsid w:val="00F713BA"/>
    <w:rsid w:val="00F71757"/>
    <w:rsid w:val="00F71786"/>
    <w:rsid w:val="00F72DA5"/>
    <w:rsid w:val="00F73447"/>
    <w:rsid w:val="00F74F31"/>
    <w:rsid w:val="00F762E2"/>
    <w:rsid w:val="00F776F2"/>
    <w:rsid w:val="00F8067C"/>
    <w:rsid w:val="00F81081"/>
    <w:rsid w:val="00F82826"/>
    <w:rsid w:val="00F836F7"/>
    <w:rsid w:val="00F83701"/>
    <w:rsid w:val="00F84B9A"/>
    <w:rsid w:val="00F87C77"/>
    <w:rsid w:val="00F9191F"/>
    <w:rsid w:val="00F92636"/>
    <w:rsid w:val="00F93DCA"/>
    <w:rsid w:val="00F943EB"/>
    <w:rsid w:val="00FA20E6"/>
    <w:rsid w:val="00FA2AAA"/>
    <w:rsid w:val="00FA4851"/>
    <w:rsid w:val="00FA4BD3"/>
    <w:rsid w:val="00FB0714"/>
    <w:rsid w:val="00FB2A6F"/>
    <w:rsid w:val="00FB2DD3"/>
    <w:rsid w:val="00FB3276"/>
    <w:rsid w:val="00FB5797"/>
    <w:rsid w:val="00FB599B"/>
    <w:rsid w:val="00FB72CB"/>
    <w:rsid w:val="00FC4729"/>
    <w:rsid w:val="00FC7503"/>
    <w:rsid w:val="00FC7B09"/>
    <w:rsid w:val="00FD09F5"/>
    <w:rsid w:val="00FD3046"/>
    <w:rsid w:val="00FD4152"/>
    <w:rsid w:val="00FD6CA5"/>
    <w:rsid w:val="00FD7354"/>
    <w:rsid w:val="00FE1195"/>
    <w:rsid w:val="00FE11C9"/>
    <w:rsid w:val="00FE2BEF"/>
    <w:rsid w:val="00FE3608"/>
    <w:rsid w:val="00FE5D90"/>
    <w:rsid w:val="00FE61CE"/>
    <w:rsid w:val="00FE6656"/>
    <w:rsid w:val="00FE6EB0"/>
    <w:rsid w:val="00FE6F86"/>
    <w:rsid w:val="00FF31D8"/>
    <w:rsid w:val="00FF3A91"/>
    <w:rsid w:val="00FF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60A09342"/>
  <w15:docId w15:val="{C7AECD06-83D5-4585-BC96-78217282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313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4">
    <w:name w:val="heading 4"/>
    <w:basedOn w:val="Normal"/>
    <w:link w:val="Heading4Char"/>
    <w:uiPriority w:val="9"/>
    <w:qFormat/>
    <w:rsid w:val="006C4F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313B"/>
    <w:rPr>
      <w:u w:val="single"/>
    </w:rPr>
  </w:style>
  <w:style w:type="paragraph" w:customStyle="1" w:styleId="HeaderFooter">
    <w:name w:val="Header &amp; Footer"/>
    <w:rsid w:val="001A313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link w:val="BodyAChar"/>
    <w:rsid w:val="001A31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TempNormal1">
    <w:name w:val="TempNormal 1"/>
    <w:rsid w:val="001A313B"/>
    <w:pPr>
      <w:pBdr>
        <w:top w:val="nil"/>
        <w:left w:val="nil"/>
        <w:bottom w:val="nil"/>
        <w:right w:val="nil"/>
        <w:between w:val="nil"/>
        <w:bar w:val="nil"/>
      </w:pBdr>
      <w:spacing w:after="0" w:line="240" w:lineRule="exact"/>
      <w:ind w:right="86"/>
    </w:pPr>
    <w:rPr>
      <w:rFonts w:ascii="Tahoma" w:eastAsia="Arial Unicode MS" w:hAnsi="Tahoma" w:cs="Arial Unicode MS"/>
      <w:color w:val="000000"/>
      <w:sz w:val="16"/>
      <w:szCs w:val="16"/>
      <w:u w:color="000000"/>
      <w:bdr w:val="nil"/>
    </w:rPr>
  </w:style>
  <w:style w:type="character" w:customStyle="1" w:styleId="None">
    <w:name w:val="None"/>
    <w:rsid w:val="001A313B"/>
  </w:style>
  <w:style w:type="character" w:customStyle="1" w:styleId="Hyperlink0">
    <w:name w:val="Hyperlink.0"/>
    <w:basedOn w:val="None"/>
    <w:rsid w:val="001A313B"/>
    <w:rPr>
      <w:rFonts w:ascii="Calibri" w:eastAsia="Calibri" w:hAnsi="Calibri" w:cs="Calibri"/>
      <w:color w:val="0000FF"/>
      <w:sz w:val="22"/>
      <w:szCs w:val="22"/>
      <w:u w:val="single" w:color="0000FF"/>
    </w:rPr>
  </w:style>
  <w:style w:type="paragraph" w:styleId="CommentText">
    <w:name w:val="annotation text"/>
    <w:link w:val="CommentTextChar"/>
    <w:rsid w:val="001A31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CommentTextChar">
    <w:name w:val="Comment Text Char"/>
    <w:basedOn w:val="DefaultParagraphFont"/>
    <w:link w:val="CommentText"/>
    <w:rsid w:val="001A313B"/>
    <w:rPr>
      <w:rFonts w:ascii="Times New Roman" w:eastAsia="Arial Unicode MS" w:hAnsi="Times New Roman" w:cs="Arial Unicode MS"/>
      <w:color w:val="000000"/>
      <w:sz w:val="20"/>
      <w:szCs w:val="20"/>
      <w:u w:color="000000"/>
      <w:bdr w:val="nil"/>
    </w:rPr>
  </w:style>
  <w:style w:type="paragraph" w:customStyle="1" w:styleId="NormalWeb">
    <w:name w:val="Normal(Web)"/>
    <w:rsid w:val="001A313B"/>
    <w:pPr>
      <w:widowControl w:val="0"/>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Header">
    <w:name w:val="header"/>
    <w:link w:val="HeaderChar"/>
    <w:rsid w:val="001A313B"/>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basedOn w:val="DefaultParagraphFont"/>
    <w:link w:val="Header"/>
    <w:rsid w:val="001A313B"/>
    <w:rPr>
      <w:rFonts w:ascii="Times New Roman" w:eastAsia="Arial Unicode MS" w:hAnsi="Times New Roman" w:cs="Arial Unicode MS"/>
      <w:color w:val="000000"/>
      <w:sz w:val="24"/>
      <w:szCs w:val="24"/>
      <w:u w:color="000000"/>
      <w:bdr w:val="nil"/>
    </w:rPr>
  </w:style>
  <w:style w:type="paragraph" w:styleId="BodyText">
    <w:name w:val="Body Text"/>
    <w:link w:val="BodyTextChar"/>
    <w:rsid w:val="001A313B"/>
    <w:pPr>
      <w:pBdr>
        <w:top w:val="nil"/>
        <w:left w:val="nil"/>
        <w:bottom w:val="nil"/>
        <w:right w:val="nil"/>
        <w:between w:val="nil"/>
        <w:bar w:val="nil"/>
      </w:pBdr>
      <w:spacing w:after="0" w:line="240" w:lineRule="auto"/>
    </w:pPr>
    <w:rPr>
      <w:rFonts w:ascii="Garamond" w:eastAsia="Garamond" w:hAnsi="Garamond" w:cs="Garamond"/>
      <w:color w:val="000000"/>
      <w:u w:color="000000"/>
      <w:bdr w:val="nil"/>
    </w:rPr>
  </w:style>
  <w:style w:type="character" w:customStyle="1" w:styleId="BodyTextChar">
    <w:name w:val="Body Text Char"/>
    <w:basedOn w:val="DefaultParagraphFont"/>
    <w:link w:val="BodyText"/>
    <w:rsid w:val="001A313B"/>
    <w:rPr>
      <w:rFonts w:ascii="Garamond" w:eastAsia="Garamond" w:hAnsi="Garamond" w:cs="Garamond"/>
      <w:color w:val="000000"/>
      <w:u w:color="000000"/>
      <w:bdr w:val="nil"/>
    </w:rPr>
  </w:style>
  <w:style w:type="character" w:customStyle="1" w:styleId="Hyperlink1">
    <w:name w:val="Hyperlink.1"/>
    <w:basedOn w:val="None"/>
    <w:rsid w:val="001A313B"/>
    <w:rPr>
      <w:rFonts w:ascii="Calibri" w:eastAsia="Calibri" w:hAnsi="Calibri" w:cs="Calibri"/>
      <w:color w:val="0000FF"/>
      <w:sz w:val="22"/>
      <w:szCs w:val="22"/>
      <w:u w:val="single" w:color="0000FF"/>
      <w:lang w:val="en-US"/>
    </w:rPr>
  </w:style>
  <w:style w:type="paragraph" w:styleId="NoSpacing">
    <w:name w:val="No Spacing"/>
    <w:qFormat/>
    <w:rsid w:val="001A313B"/>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2">
    <w:name w:val="Hyperlink.2"/>
    <w:basedOn w:val="None"/>
    <w:rsid w:val="001A313B"/>
    <w:rPr>
      <w:rFonts w:ascii="Calibri" w:eastAsia="Calibri" w:hAnsi="Calibri" w:cs="Calibri"/>
      <w:color w:val="0000FF"/>
      <w:sz w:val="22"/>
      <w:szCs w:val="22"/>
      <w:u w:val="single" w:color="0000FF"/>
      <w:lang w:val="de-DE"/>
    </w:rPr>
  </w:style>
  <w:style w:type="character" w:customStyle="1" w:styleId="gmail-m-5011486544080443845contextualextensionhighlight">
    <w:name w:val="gmail-m_-5011486544080443845contextualextensionhighlight"/>
    <w:basedOn w:val="DefaultParagraphFont"/>
    <w:rsid w:val="001A313B"/>
  </w:style>
  <w:style w:type="paragraph" w:styleId="BalloonText">
    <w:name w:val="Balloon Text"/>
    <w:basedOn w:val="Normal"/>
    <w:link w:val="BalloonTextChar"/>
    <w:uiPriority w:val="99"/>
    <w:semiHidden/>
    <w:unhideWhenUsed/>
    <w:rsid w:val="00790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190"/>
    <w:rPr>
      <w:rFonts w:ascii="Segoe UI" w:eastAsia="Arial Unicode MS" w:hAnsi="Segoe UI" w:cs="Segoe UI"/>
      <w:sz w:val="18"/>
      <w:szCs w:val="18"/>
      <w:bdr w:val="nil"/>
    </w:rPr>
  </w:style>
  <w:style w:type="character" w:customStyle="1" w:styleId="UnresolvedMention1">
    <w:name w:val="Unresolved Mention1"/>
    <w:basedOn w:val="DefaultParagraphFont"/>
    <w:uiPriority w:val="99"/>
    <w:semiHidden/>
    <w:unhideWhenUsed/>
    <w:rsid w:val="000B266D"/>
    <w:rPr>
      <w:color w:val="808080"/>
      <w:shd w:val="clear" w:color="auto" w:fill="E6E6E6"/>
    </w:rPr>
  </w:style>
  <w:style w:type="character" w:styleId="CommentReference">
    <w:name w:val="annotation reference"/>
    <w:basedOn w:val="DefaultParagraphFont"/>
    <w:uiPriority w:val="99"/>
    <w:semiHidden/>
    <w:unhideWhenUsed/>
    <w:rsid w:val="005522F7"/>
    <w:rPr>
      <w:sz w:val="16"/>
      <w:szCs w:val="16"/>
    </w:rPr>
  </w:style>
  <w:style w:type="paragraph" w:styleId="CommentSubject">
    <w:name w:val="annotation subject"/>
    <w:basedOn w:val="CommentText"/>
    <w:next w:val="CommentText"/>
    <w:link w:val="CommentSubjectChar"/>
    <w:uiPriority w:val="99"/>
    <w:semiHidden/>
    <w:unhideWhenUsed/>
    <w:rsid w:val="005522F7"/>
    <w:rPr>
      <w:rFonts w:cs="Times New Roman"/>
      <w:b/>
      <w:bCs/>
      <w:color w:val="auto"/>
    </w:rPr>
  </w:style>
  <w:style w:type="character" w:customStyle="1" w:styleId="CommentSubjectChar">
    <w:name w:val="Comment Subject Char"/>
    <w:basedOn w:val="CommentTextChar"/>
    <w:link w:val="CommentSubject"/>
    <w:uiPriority w:val="99"/>
    <w:semiHidden/>
    <w:rsid w:val="005522F7"/>
    <w:rPr>
      <w:rFonts w:ascii="Times New Roman" w:eastAsia="Arial Unicode MS" w:hAnsi="Times New Roman" w:cs="Times New Roman"/>
      <w:b/>
      <w:bCs/>
      <w:color w:val="000000"/>
      <w:sz w:val="20"/>
      <w:szCs w:val="20"/>
      <w:u w:color="000000"/>
      <w:bdr w:val="nil"/>
    </w:rPr>
  </w:style>
  <w:style w:type="paragraph" w:styleId="Footer">
    <w:name w:val="footer"/>
    <w:basedOn w:val="Normal"/>
    <w:link w:val="FooterChar"/>
    <w:uiPriority w:val="99"/>
    <w:unhideWhenUsed/>
    <w:rsid w:val="003851A1"/>
    <w:pPr>
      <w:tabs>
        <w:tab w:val="center" w:pos="4680"/>
        <w:tab w:val="right" w:pos="9360"/>
      </w:tabs>
    </w:pPr>
  </w:style>
  <w:style w:type="character" w:customStyle="1" w:styleId="FooterChar">
    <w:name w:val="Footer Char"/>
    <w:basedOn w:val="DefaultParagraphFont"/>
    <w:link w:val="Footer"/>
    <w:uiPriority w:val="99"/>
    <w:rsid w:val="003851A1"/>
    <w:rPr>
      <w:rFonts w:ascii="Times New Roman" w:eastAsia="Arial Unicode MS" w:hAnsi="Times New Roman" w:cs="Times New Roman"/>
      <w:sz w:val="24"/>
      <w:szCs w:val="24"/>
      <w:bdr w:val="nil"/>
    </w:rPr>
  </w:style>
  <w:style w:type="character" w:customStyle="1" w:styleId="UnresolvedMention2">
    <w:name w:val="Unresolved Mention2"/>
    <w:basedOn w:val="DefaultParagraphFont"/>
    <w:uiPriority w:val="99"/>
    <w:semiHidden/>
    <w:unhideWhenUsed/>
    <w:rsid w:val="00AF6E40"/>
    <w:rPr>
      <w:color w:val="808080"/>
      <w:shd w:val="clear" w:color="auto" w:fill="E6E6E6"/>
    </w:rPr>
  </w:style>
  <w:style w:type="character" w:styleId="FollowedHyperlink">
    <w:name w:val="FollowedHyperlink"/>
    <w:basedOn w:val="DefaultParagraphFont"/>
    <w:uiPriority w:val="99"/>
    <w:semiHidden/>
    <w:unhideWhenUsed/>
    <w:rsid w:val="006719F2"/>
    <w:rPr>
      <w:color w:val="800080" w:themeColor="followedHyperlink"/>
      <w:u w:val="single"/>
    </w:rPr>
  </w:style>
  <w:style w:type="paragraph" w:styleId="ListParagraph">
    <w:name w:val="List Paragraph"/>
    <w:basedOn w:val="Normal"/>
    <w:uiPriority w:val="34"/>
    <w:qFormat/>
    <w:rsid w:val="00AF621A"/>
    <w:pPr>
      <w:ind w:left="720"/>
      <w:contextualSpacing/>
    </w:pPr>
  </w:style>
  <w:style w:type="character" w:customStyle="1" w:styleId="UnresolvedMention3">
    <w:name w:val="Unresolved Mention3"/>
    <w:basedOn w:val="DefaultParagraphFont"/>
    <w:uiPriority w:val="99"/>
    <w:semiHidden/>
    <w:unhideWhenUsed/>
    <w:rsid w:val="009C621D"/>
    <w:rPr>
      <w:color w:val="605E5C"/>
      <w:shd w:val="clear" w:color="auto" w:fill="E1DFDD"/>
    </w:rPr>
  </w:style>
  <w:style w:type="character" w:customStyle="1" w:styleId="UnresolvedMention4">
    <w:name w:val="Unresolved Mention4"/>
    <w:basedOn w:val="DefaultParagraphFont"/>
    <w:uiPriority w:val="99"/>
    <w:semiHidden/>
    <w:unhideWhenUsed/>
    <w:rsid w:val="00F36FD1"/>
    <w:rPr>
      <w:color w:val="605E5C"/>
      <w:shd w:val="clear" w:color="auto" w:fill="E1DFDD"/>
    </w:rPr>
  </w:style>
  <w:style w:type="character" w:customStyle="1" w:styleId="BodyAChar">
    <w:name w:val="Body A Char"/>
    <w:basedOn w:val="DefaultParagraphFont"/>
    <w:link w:val="BodyA"/>
    <w:rsid w:val="00A97AE5"/>
    <w:rPr>
      <w:rFonts w:ascii="Times New Roman" w:eastAsia="Arial Unicode MS" w:hAnsi="Times New Roman" w:cs="Arial Unicode MS"/>
      <w:color w:val="000000"/>
      <w:sz w:val="24"/>
      <w:szCs w:val="24"/>
      <w:u w:color="000000"/>
      <w:bdr w:val="nil"/>
    </w:rPr>
  </w:style>
  <w:style w:type="character" w:customStyle="1" w:styleId="UnresolvedMention5">
    <w:name w:val="Unresolved Mention5"/>
    <w:basedOn w:val="DefaultParagraphFont"/>
    <w:uiPriority w:val="99"/>
    <w:semiHidden/>
    <w:unhideWhenUsed/>
    <w:rsid w:val="0032058B"/>
    <w:rPr>
      <w:color w:val="605E5C"/>
      <w:shd w:val="clear" w:color="auto" w:fill="E1DFDD"/>
    </w:rPr>
  </w:style>
  <w:style w:type="character" w:customStyle="1" w:styleId="UnresolvedMention6">
    <w:name w:val="Unresolved Mention6"/>
    <w:basedOn w:val="DefaultParagraphFont"/>
    <w:uiPriority w:val="99"/>
    <w:semiHidden/>
    <w:unhideWhenUsed/>
    <w:rsid w:val="00483CDD"/>
    <w:rPr>
      <w:color w:val="605E5C"/>
      <w:shd w:val="clear" w:color="auto" w:fill="E1DFDD"/>
    </w:rPr>
  </w:style>
  <w:style w:type="character" w:customStyle="1" w:styleId="UnresolvedMention7">
    <w:name w:val="Unresolved Mention7"/>
    <w:basedOn w:val="DefaultParagraphFont"/>
    <w:uiPriority w:val="99"/>
    <w:semiHidden/>
    <w:unhideWhenUsed/>
    <w:rsid w:val="00A73967"/>
    <w:rPr>
      <w:color w:val="605E5C"/>
      <w:shd w:val="clear" w:color="auto" w:fill="E1DFDD"/>
    </w:rPr>
  </w:style>
  <w:style w:type="paragraph" w:customStyle="1" w:styleId="Default">
    <w:name w:val="Default"/>
    <w:rsid w:val="00720C22"/>
    <w:pPr>
      <w:autoSpaceDE w:val="0"/>
      <w:autoSpaceDN w:val="0"/>
      <w:adjustRightInd w:val="0"/>
      <w:spacing w:after="0" w:line="240" w:lineRule="auto"/>
    </w:pPr>
    <w:rPr>
      <w:rFonts w:ascii="Arial" w:hAnsi="Arial" w:cs="Arial"/>
      <w:color w:val="000000"/>
      <w:sz w:val="24"/>
      <w:szCs w:val="24"/>
    </w:rPr>
  </w:style>
  <w:style w:type="character" w:customStyle="1" w:styleId="UnresolvedMention8">
    <w:name w:val="Unresolved Mention8"/>
    <w:basedOn w:val="DefaultParagraphFont"/>
    <w:uiPriority w:val="99"/>
    <w:semiHidden/>
    <w:unhideWhenUsed/>
    <w:rsid w:val="00720C22"/>
    <w:rPr>
      <w:color w:val="605E5C"/>
      <w:shd w:val="clear" w:color="auto" w:fill="E1DFDD"/>
    </w:rPr>
  </w:style>
  <w:style w:type="paragraph" w:styleId="Revision">
    <w:name w:val="Revision"/>
    <w:hidden/>
    <w:uiPriority w:val="99"/>
    <w:semiHidden/>
    <w:rsid w:val="00E514B0"/>
    <w:pPr>
      <w:spacing w:after="0" w:line="240" w:lineRule="auto"/>
    </w:pPr>
    <w:rPr>
      <w:rFonts w:ascii="Times New Roman" w:eastAsia="Arial Unicode MS" w:hAnsi="Times New Roman" w:cs="Times New Roman"/>
      <w:sz w:val="24"/>
      <w:szCs w:val="24"/>
      <w:bdr w:val="nil"/>
    </w:rPr>
  </w:style>
  <w:style w:type="character" w:customStyle="1" w:styleId="UnresolvedMention9">
    <w:name w:val="Unresolved Mention9"/>
    <w:basedOn w:val="DefaultParagraphFont"/>
    <w:uiPriority w:val="99"/>
    <w:semiHidden/>
    <w:unhideWhenUsed/>
    <w:rsid w:val="005D7338"/>
    <w:rPr>
      <w:color w:val="605E5C"/>
      <w:shd w:val="clear" w:color="auto" w:fill="E1DFDD"/>
    </w:rPr>
  </w:style>
  <w:style w:type="character" w:customStyle="1" w:styleId="UnresolvedMention10">
    <w:name w:val="Unresolved Mention10"/>
    <w:basedOn w:val="DefaultParagraphFont"/>
    <w:uiPriority w:val="99"/>
    <w:semiHidden/>
    <w:unhideWhenUsed/>
    <w:rsid w:val="00F71786"/>
    <w:rPr>
      <w:color w:val="605E5C"/>
      <w:shd w:val="clear" w:color="auto" w:fill="E1DFDD"/>
    </w:rPr>
  </w:style>
  <w:style w:type="character" w:customStyle="1" w:styleId="UnresolvedMention11">
    <w:name w:val="Unresolved Mention11"/>
    <w:basedOn w:val="DefaultParagraphFont"/>
    <w:uiPriority w:val="99"/>
    <w:semiHidden/>
    <w:unhideWhenUsed/>
    <w:rsid w:val="001D6C9B"/>
    <w:rPr>
      <w:color w:val="605E5C"/>
      <w:shd w:val="clear" w:color="auto" w:fill="E1DFDD"/>
    </w:rPr>
  </w:style>
  <w:style w:type="character" w:customStyle="1" w:styleId="UnresolvedMention12">
    <w:name w:val="Unresolved Mention12"/>
    <w:basedOn w:val="DefaultParagraphFont"/>
    <w:uiPriority w:val="99"/>
    <w:semiHidden/>
    <w:unhideWhenUsed/>
    <w:rsid w:val="00087E07"/>
    <w:rPr>
      <w:color w:val="605E5C"/>
      <w:shd w:val="clear" w:color="auto" w:fill="E1DFDD"/>
    </w:rPr>
  </w:style>
  <w:style w:type="paragraph" w:styleId="PlainText">
    <w:name w:val="Plain Text"/>
    <w:basedOn w:val="Normal"/>
    <w:link w:val="PlainTextChar"/>
    <w:uiPriority w:val="99"/>
    <w:unhideWhenUsed/>
    <w:rsid w:val="00AF0E7A"/>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0"/>
      <w:szCs w:val="21"/>
      <w:bdr w:val="none" w:sz="0" w:space="0" w:color="auto"/>
    </w:rPr>
  </w:style>
  <w:style w:type="character" w:customStyle="1" w:styleId="PlainTextChar">
    <w:name w:val="Plain Text Char"/>
    <w:basedOn w:val="DefaultParagraphFont"/>
    <w:link w:val="PlainText"/>
    <w:uiPriority w:val="99"/>
    <w:rsid w:val="00AF0E7A"/>
    <w:rPr>
      <w:rFonts w:ascii="Consolas" w:eastAsia="Calibri" w:hAnsi="Consolas" w:cs="Times New Roman"/>
      <w:sz w:val="20"/>
      <w:szCs w:val="21"/>
    </w:rPr>
  </w:style>
  <w:style w:type="character" w:customStyle="1" w:styleId="Heading4Char">
    <w:name w:val="Heading 4 Char"/>
    <w:basedOn w:val="DefaultParagraphFont"/>
    <w:link w:val="Heading4"/>
    <w:uiPriority w:val="9"/>
    <w:rsid w:val="006C4F9D"/>
    <w:rPr>
      <w:rFonts w:ascii="Times New Roman" w:eastAsia="Times New Roman" w:hAnsi="Times New Roman" w:cs="Times New Roman"/>
      <w:b/>
      <w:bCs/>
      <w:sz w:val="24"/>
      <w:szCs w:val="24"/>
    </w:rPr>
  </w:style>
  <w:style w:type="character" w:customStyle="1" w:styleId="UnresolvedMention13">
    <w:name w:val="Unresolved Mention13"/>
    <w:basedOn w:val="DefaultParagraphFont"/>
    <w:uiPriority w:val="99"/>
    <w:semiHidden/>
    <w:unhideWhenUsed/>
    <w:rsid w:val="003C11B3"/>
    <w:rPr>
      <w:color w:val="605E5C"/>
      <w:shd w:val="clear" w:color="auto" w:fill="E1DFDD"/>
    </w:rPr>
  </w:style>
  <w:style w:type="character" w:styleId="UnresolvedMention">
    <w:name w:val="Unresolved Mention"/>
    <w:basedOn w:val="DefaultParagraphFont"/>
    <w:uiPriority w:val="99"/>
    <w:semiHidden/>
    <w:unhideWhenUsed/>
    <w:rsid w:val="00103A34"/>
    <w:rPr>
      <w:color w:val="605E5C"/>
      <w:shd w:val="clear" w:color="auto" w:fill="E1DFDD"/>
    </w:rPr>
  </w:style>
  <w:style w:type="character" w:customStyle="1" w:styleId="apple-style-span">
    <w:name w:val="apple-style-span"/>
    <w:basedOn w:val="DefaultParagraphFont"/>
    <w:rsid w:val="00005003"/>
  </w:style>
  <w:style w:type="character" w:styleId="Strong">
    <w:name w:val="Strong"/>
    <w:basedOn w:val="DefaultParagraphFont"/>
    <w:uiPriority w:val="22"/>
    <w:qFormat/>
    <w:rsid w:val="00005003"/>
    <w:rPr>
      <w:rFonts w:cs="Times New Roman"/>
      <w:b/>
      <w:bCs/>
    </w:rPr>
  </w:style>
  <w:style w:type="character" w:customStyle="1" w:styleId="hgkelc">
    <w:name w:val="hgkelc"/>
    <w:basedOn w:val="DefaultParagraphFont"/>
    <w:rsid w:val="00A950AC"/>
  </w:style>
  <w:style w:type="character" w:customStyle="1" w:styleId="copyright">
    <w:name w:val="copyright"/>
    <w:basedOn w:val="DefaultParagraphFont"/>
    <w:rsid w:val="008E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3841">
      <w:bodyDiv w:val="1"/>
      <w:marLeft w:val="0"/>
      <w:marRight w:val="0"/>
      <w:marTop w:val="0"/>
      <w:marBottom w:val="0"/>
      <w:divBdr>
        <w:top w:val="none" w:sz="0" w:space="0" w:color="auto"/>
        <w:left w:val="none" w:sz="0" w:space="0" w:color="auto"/>
        <w:bottom w:val="none" w:sz="0" w:space="0" w:color="auto"/>
        <w:right w:val="none" w:sz="0" w:space="0" w:color="auto"/>
      </w:divBdr>
    </w:div>
    <w:div w:id="324019863">
      <w:bodyDiv w:val="1"/>
      <w:marLeft w:val="0"/>
      <w:marRight w:val="0"/>
      <w:marTop w:val="0"/>
      <w:marBottom w:val="0"/>
      <w:divBdr>
        <w:top w:val="none" w:sz="0" w:space="0" w:color="auto"/>
        <w:left w:val="none" w:sz="0" w:space="0" w:color="auto"/>
        <w:bottom w:val="none" w:sz="0" w:space="0" w:color="auto"/>
        <w:right w:val="none" w:sz="0" w:space="0" w:color="auto"/>
      </w:divBdr>
    </w:div>
    <w:div w:id="825753834">
      <w:bodyDiv w:val="1"/>
      <w:marLeft w:val="0"/>
      <w:marRight w:val="0"/>
      <w:marTop w:val="0"/>
      <w:marBottom w:val="0"/>
      <w:divBdr>
        <w:top w:val="none" w:sz="0" w:space="0" w:color="auto"/>
        <w:left w:val="none" w:sz="0" w:space="0" w:color="auto"/>
        <w:bottom w:val="none" w:sz="0" w:space="0" w:color="auto"/>
        <w:right w:val="none" w:sz="0" w:space="0" w:color="auto"/>
      </w:divBdr>
    </w:div>
    <w:div w:id="827283435">
      <w:bodyDiv w:val="1"/>
      <w:marLeft w:val="0"/>
      <w:marRight w:val="0"/>
      <w:marTop w:val="0"/>
      <w:marBottom w:val="0"/>
      <w:divBdr>
        <w:top w:val="none" w:sz="0" w:space="0" w:color="auto"/>
        <w:left w:val="none" w:sz="0" w:space="0" w:color="auto"/>
        <w:bottom w:val="none" w:sz="0" w:space="0" w:color="auto"/>
        <w:right w:val="none" w:sz="0" w:space="0" w:color="auto"/>
      </w:divBdr>
    </w:div>
    <w:div w:id="954675859">
      <w:bodyDiv w:val="1"/>
      <w:marLeft w:val="0"/>
      <w:marRight w:val="0"/>
      <w:marTop w:val="0"/>
      <w:marBottom w:val="0"/>
      <w:divBdr>
        <w:top w:val="none" w:sz="0" w:space="0" w:color="auto"/>
        <w:left w:val="none" w:sz="0" w:space="0" w:color="auto"/>
        <w:bottom w:val="none" w:sz="0" w:space="0" w:color="auto"/>
        <w:right w:val="none" w:sz="0" w:space="0" w:color="auto"/>
      </w:divBdr>
    </w:div>
    <w:div w:id="1006060113">
      <w:bodyDiv w:val="1"/>
      <w:marLeft w:val="0"/>
      <w:marRight w:val="0"/>
      <w:marTop w:val="0"/>
      <w:marBottom w:val="0"/>
      <w:divBdr>
        <w:top w:val="none" w:sz="0" w:space="0" w:color="auto"/>
        <w:left w:val="none" w:sz="0" w:space="0" w:color="auto"/>
        <w:bottom w:val="none" w:sz="0" w:space="0" w:color="auto"/>
        <w:right w:val="none" w:sz="0" w:space="0" w:color="auto"/>
      </w:divBdr>
    </w:div>
    <w:div w:id="1007555948">
      <w:bodyDiv w:val="1"/>
      <w:marLeft w:val="0"/>
      <w:marRight w:val="0"/>
      <w:marTop w:val="0"/>
      <w:marBottom w:val="0"/>
      <w:divBdr>
        <w:top w:val="none" w:sz="0" w:space="0" w:color="auto"/>
        <w:left w:val="none" w:sz="0" w:space="0" w:color="auto"/>
        <w:bottom w:val="none" w:sz="0" w:space="0" w:color="auto"/>
        <w:right w:val="none" w:sz="0" w:space="0" w:color="auto"/>
      </w:divBdr>
    </w:div>
    <w:div w:id="1028799550">
      <w:bodyDiv w:val="1"/>
      <w:marLeft w:val="0"/>
      <w:marRight w:val="0"/>
      <w:marTop w:val="0"/>
      <w:marBottom w:val="0"/>
      <w:divBdr>
        <w:top w:val="none" w:sz="0" w:space="0" w:color="auto"/>
        <w:left w:val="none" w:sz="0" w:space="0" w:color="auto"/>
        <w:bottom w:val="none" w:sz="0" w:space="0" w:color="auto"/>
        <w:right w:val="none" w:sz="0" w:space="0" w:color="auto"/>
      </w:divBdr>
    </w:div>
    <w:div w:id="1032533828">
      <w:bodyDiv w:val="1"/>
      <w:marLeft w:val="0"/>
      <w:marRight w:val="0"/>
      <w:marTop w:val="0"/>
      <w:marBottom w:val="0"/>
      <w:divBdr>
        <w:top w:val="none" w:sz="0" w:space="0" w:color="auto"/>
        <w:left w:val="none" w:sz="0" w:space="0" w:color="auto"/>
        <w:bottom w:val="none" w:sz="0" w:space="0" w:color="auto"/>
        <w:right w:val="none" w:sz="0" w:space="0" w:color="auto"/>
      </w:divBdr>
    </w:div>
    <w:div w:id="1107694484">
      <w:bodyDiv w:val="1"/>
      <w:marLeft w:val="0"/>
      <w:marRight w:val="0"/>
      <w:marTop w:val="0"/>
      <w:marBottom w:val="0"/>
      <w:divBdr>
        <w:top w:val="none" w:sz="0" w:space="0" w:color="auto"/>
        <w:left w:val="none" w:sz="0" w:space="0" w:color="auto"/>
        <w:bottom w:val="none" w:sz="0" w:space="0" w:color="auto"/>
        <w:right w:val="none" w:sz="0" w:space="0" w:color="auto"/>
      </w:divBdr>
    </w:div>
    <w:div w:id="1255478945">
      <w:bodyDiv w:val="1"/>
      <w:marLeft w:val="0"/>
      <w:marRight w:val="0"/>
      <w:marTop w:val="0"/>
      <w:marBottom w:val="0"/>
      <w:divBdr>
        <w:top w:val="none" w:sz="0" w:space="0" w:color="auto"/>
        <w:left w:val="none" w:sz="0" w:space="0" w:color="auto"/>
        <w:bottom w:val="none" w:sz="0" w:space="0" w:color="auto"/>
        <w:right w:val="none" w:sz="0" w:space="0" w:color="auto"/>
      </w:divBdr>
    </w:div>
    <w:div w:id="1777671870">
      <w:bodyDiv w:val="1"/>
      <w:marLeft w:val="0"/>
      <w:marRight w:val="0"/>
      <w:marTop w:val="0"/>
      <w:marBottom w:val="0"/>
      <w:divBdr>
        <w:top w:val="none" w:sz="0" w:space="0" w:color="auto"/>
        <w:left w:val="none" w:sz="0" w:space="0" w:color="auto"/>
        <w:bottom w:val="none" w:sz="0" w:space="0" w:color="auto"/>
        <w:right w:val="none" w:sz="0" w:space="0" w:color="auto"/>
      </w:divBdr>
    </w:div>
    <w:div w:id="1906796380">
      <w:bodyDiv w:val="1"/>
      <w:marLeft w:val="0"/>
      <w:marRight w:val="0"/>
      <w:marTop w:val="0"/>
      <w:marBottom w:val="0"/>
      <w:divBdr>
        <w:top w:val="none" w:sz="0" w:space="0" w:color="auto"/>
        <w:left w:val="none" w:sz="0" w:space="0" w:color="auto"/>
        <w:bottom w:val="none" w:sz="0" w:space="0" w:color="auto"/>
        <w:right w:val="none" w:sz="0" w:space="0" w:color="auto"/>
      </w:divBdr>
    </w:div>
    <w:div w:id="2048138804">
      <w:bodyDiv w:val="1"/>
      <w:marLeft w:val="0"/>
      <w:marRight w:val="0"/>
      <w:marTop w:val="0"/>
      <w:marBottom w:val="0"/>
      <w:divBdr>
        <w:top w:val="none" w:sz="0" w:space="0" w:color="auto"/>
        <w:left w:val="none" w:sz="0" w:space="0" w:color="auto"/>
        <w:bottom w:val="none" w:sz="0" w:space="0" w:color="auto"/>
        <w:right w:val="none" w:sz="0" w:space="0" w:color="auto"/>
      </w:divBdr>
    </w:div>
    <w:div w:id="21408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syhomemeals.com/privacy-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yhomemeals.com" TargetMode="External"/><Relationship Id="rId17" Type="http://schemas.openxmlformats.org/officeDocument/2006/relationships/hyperlink" Target="http://www.easyhomemeals.com" TargetMode="External"/><Relationship Id="rId2" Type="http://schemas.openxmlformats.org/officeDocument/2006/relationships/customXml" Target="../customXml/item2.xml"/><Relationship Id="rId16" Type="http://schemas.openxmlformats.org/officeDocument/2006/relationships/hyperlink" Target="http://www.easyhomemeal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syhomemeals.com" TargetMode="External"/><Relationship Id="rId5" Type="http://schemas.openxmlformats.org/officeDocument/2006/relationships/numbering" Target="numbering.xml"/><Relationship Id="rId15" Type="http://schemas.openxmlformats.org/officeDocument/2006/relationships/hyperlink" Target="http://www.easyhomemeal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innerslist@mardenk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e0640b-66d2-4049-a5ab-cccc27148ff3">
      <Terms xmlns="http://schemas.microsoft.com/office/infopath/2007/PartnerControls"/>
    </lcf76f155ced4ddcb4097134ff3c332f>
    <DateandTime xmlns="40e0640b-66d2-4049-a5ab-cccc27148ff3" xsi:nil="true"/>
    <TaxCatchAll xmlns="3da01be9-2d80-4214-858f-a07f00f2210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D99E46DF8C024A95D5838D78035745" ma:contentTypeVersion="18" ma:contentTypeDescription="Create a new document." ma:contentTypeScope="" ma:versionID="4fadfdc31747d026ba768acdbc87a4d9">
  <xsd:schema xmlns:xsd="http://www.w3.org/2001/XMLSchema" xmlns:xs="http://www.w3.org/2001/XMLSchema" xmlns:p="http://schemas.microsoft.com/office/2006/metadata/properties" xmlns:ns2="40e0640b-66d2-4049-a5ab-cccc27148ff3" xmlns:ns3="3da01be9-2d80-4214-858f-a07f00f22108" targetNamespace="http://schemas.microsoft.com/office/2006/metadata/properties" ma:root="true" ma:fieldsID="117c8fbe6697a66ccea52ecf2bf47f58" ns2:_="" ns3:_="">
    <xsd:import namespace="40e0640b-66d2-4049-a5ab-cccc27148ff3"/>
    <xsd:import namespace="3da01be9-2d80-4214-858f-a07f00f221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DateandTim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0640b-66d2-4049-a5ab-cccc27148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b4eab3-541d-4d5f-9e53-d8c84cfe47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01be9-2d80-4214-858f-a07f00f221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e293f71-e339-4602-8876-594c97882d88}" ma:internalName="TaxCatchAll" ma:showField="CatchAllData" ma:web="3da01be9-2d80-4214-858f-a07f00f221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E7C64-D2F2-4C75-87C9-C4045E8A1FD0}">
  <ds:schemaRefs>
    <ds:schemaRef ds:uri="http://schemas.microsoft.com/sharepoint/v3/contenttype/forms"/>
  </ds:schemaRefs>
</ds:datastoreItem>
</file>

<file path=customXml/itemProps2.xml><?xml version="1.0" encoding="utf-8"?>
<ds:datastoreItem xmlns:ds="http://schemas.openxmlformats.org/officeDocument/2006/customXml" ds:itemID="{704FE601-2AB4-421E-B6D7-95C7807762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4A9705-B9F7-4C70-8663-C794C357C37F}">
  <ds:schemaRefs>
    <ds:schemaRef ds:uri="http://schemas.openxmlformats.org/officeDocument/2006/bibliography"/>
  </ds:schemaRefs>
</ds:datastoreItem>
</file>

<file path=customXml/itemProps4.xml><?xml version="1.0" encoding="utf-8"?>
<ds:datastoreItem xmlns:ds="http://schemas.openxmlformats.org/officeDocument/2006/customXml" ds:itemID="{7A4A2C6B-9610-47D9-B206-E60F32E00C17}"/>
</file>

<file path=docProps/app.xml><?xml version="1.0" encoding="utf-8"?>
<Properties xmlns="http://schemas.openxmlformats.org/officeDocument/2006/extended-properties" xmlns:vt="http://schemas.openxmlformats.org/officeDocument/2006/docPropsVTypes">
  <Template>Normal</Template>
  <TotalTime>326</TotalTime>
  <Pages>6</Pages>
  <Words>3037</Words>
  <Characters>17312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 Palomino</dc:creator>
  <cp:lastModifiedBy>Marty Glovin</cp:lastModifiedBy>
  <cp:revision>36</cp:revision>
  <cp:lastPrinted>2023-11-15T20:57:00Z</cp:lastPrinted>
  <dcterms:created xsi:type="dcterms:W3CDTF">2023-11-14T18:16:00Z</dcterms:created>
  <dcterms:modified xsi:type="dcterms:W3CDTF">2023-11-16T15:48:00Z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0x010100A5F7AE8AF79C824A82E3DFDE22E18847</vt:lpwstr>
  </property>
</Properties>
</file>