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456FF" w14:textId="2EBDA99C" w:rsidR="00391447" w:rsidRPr="005124EB" w:rsidRDefault="006707B9" w:rsidP="00391447">
      <w:pPr>
        <w:jc w:val="center"/>
        <w:rPr>
          <w:rFonts w:asciiTheme="minorHAnsi" w:hAnsiTheme="minorHAnsi"/>
          <w:b/>
          <w:caps/>
          <w:sz w:val="22"/>
          <w:szCs w:val="22"/>
        </w:rPr>
      </w:pPr>
      <w:r>
        <w:rPr>
          <w:rStyle w:val="Strong"/>
          <w:rFonts w:asciiTheme="minorHAnsi" w:hAnsiTheme="minorHAnsi"/>
          <w:caps/>
          <w:sz w:val="22"/>
          <w:szCs w:val="22"/>
        </w:rPr>
        <w:t>MARCH FROZEN FOOD MONTH</w:t>
      </w:r>
      <w:r w:rsidR="00767963">
        <w:rPr>
          <w:rStyle w:val="Strong"/>
          <w:rFonts w:asciiTheme="minorHAnsi" w:hAnsiTheme="minorHAnsi"/>
          <w:caps/>
          <w:sz w:val="22"/>
          <w:szCs w:val="22"/>
        </w:rPr>
        <w:t xml:space="preserve"> </w:t>
      </w:r>
      <w:r w:rsidR="00DE790D">
        <w:rPr>
          <w:rStyle w:val="Strong"/>
          <w:rFonts w:asciiTheme="minorHAnsi" w:hAnsiTheme="minorHAnsi"/>
          <w:caps/>
          <w:sz w:val="22"/>
          <w:szCs w:val="22"/>
        </w:rPr>
        <w:t>$10,000 Sweepstakes</w:t>
      </w:r>
    </w:p>
    <w:p w14:paraId="1C1A7631" w14:textId="77777777" w:rsidR="00391447" w:rsidRPr="005124EB" w:rsidRDefault="00391447" w:rsidP="00391447">
      <w:pPr>
        <w:jc w:val="center"/>
        <w:rPr>
          <w:rFonts w:asciiTheme="minorHAnsi" w:hAnsiTheme="minorHAnsi"/>
          <w:b/>
          <w:caps/>
          <w:sz w:val="22"/>
          <w:szCs w:val="22"/>
        </w:rPr>
      </w:pPr>
      <w:r w:rsidRPr="005124EB">
        <w:rPr>
          <w:rFonts w:asciiTheme="minorHAnsi" w:hAnsiTheme="minorHAnsi"/>
          <w:b/>
          <w:caps/>
          <w:sz w:val="22"/>
          <w:szCs w:val="22"/>
        </w:rPr>
        <w:t>OFFICIAL RULES</w:t>
      </w:r>
    </w:p>
    <w:p w14:paraId="3E34EB86" w14:textId="04064F86" w:rsidR="00391447" w:rsidRDefault="00391447" w:rsidP="00391447">
      <w:pPr>
        <w:rPr>
          <w:rFonts w:asciiTheme="minorHAnsi" w:hAnsiTheme="minorHAnsi"/>
          <w:sz w:val="22"/>
          <w:szCs w:val="22"/>
        </w:rPr>
      </w:pPr>
    </w:p>
    <w:p w14:paraId="0F3C5697" w14:textId="77777777" w:rsidR="00391447" w:rsidRPr="005124EB" w:rsidRDefault="00391447" w:rsidP="00391447">
      <w:pPr>
        <w:rPr>
          <w:rFonts w:asciiTheme="minorHAnsi" w:hAnsiTheme="minorHAnsi"/>
          <w:b/>
          <w:sz w:val="22"/>
          <w:szCs w:val="22"/>
        </w:rPr>
      </w:pPr>
      <w:r w:rsidRPr="005124EB">
        <w:rPr>
          <w:rStyle w:val="Strong"/>
          <w:rFonts w:asciiTheme="minorHAnsi" w:hAnsiTheme="minorHAnsi"/>
          <w:sz w:val="22"/>
          <w:szCs w:val="22"/>
        </w:rPr>
        <w:t xml:space="preserve">NO PURCHASE NECESSARY TO ENTER OR </w:t>
      </w:r>
      <w:smartTag w:uri="urn:schemas-microsoft-com:office:smarttags" w:element="stockticker">
        <w:r w:rsidRPr="005124EB">
          <w:rPr>
            <w:rStyle w:val="Strong"/>
            <w:rFonts w:asciiTheme="minorHAnsi" w:hAnsiTheme="minorHAnsi"/>
            <w:sz w:val="22"/>
            <w:szCs w:val="22"/>
          </w:rPr>
          <w:t>WIN</w:t>
        </w:r>
      </w:smartTag>
      <w:r w:rsidRPr="005124EB">
        <w:rPr>
          <w:rStyle w:val="Strong"/>
          <w:rFonts w:asciiTheme="minorHAnsi" w:hAnsiTheme="minorHAnsi"/>
          <w:sz w:val="22"/>
          <w:szCs w:val="22"/>
        </w:rPr>
        <w:t>.</w:t>
      </w:r>
      <w:r w:rsidRPr="005124EB">
        <w:rPr>
          <w:rStyle w:val="Strong"/>
          <w:rFonts w:asciiTheme="minorHAnsi" w:hAnsiTheme="minorHAnsi"/>
          <w:b w:val="0"/>
          <w:sz w:val="22"/>
          <w:szCs w:val="22"/>
        </w:rPr>
        <w:t xml:space="preserve"> </w:t>
      </w:r>
      <w:r w:rsidRPr="005124EB">
        <w:rPr>
          <w:rFonts w:asciiTheme="minorHAnsi" w:hAnsiTheme="minorHAnsi"/>
          <w:b/>
          <w:sz w:val="22"/>
          <w:szCs w:val="22"/>
        </w:rPr>
        <w:t xml:space="preserve">SWEEPSTAKES OPEN TO LEGAL RESIDENTS OF THE </w:t>
      </w:r>
      <w:r w:rsidR="004E1C03" w:rsidRPr="005124EB">
        <w:rPr>
          <w:rFonts w:asciiTheme="minorHAnsi" w:hAnsiTheme="minorHAnsi"/>
          <w:b/>
          <w:sz w:val="22"/>
          <w:szCs w:val="22"/>
        </w:rPr>
        <w:t xml:space="preserve">50 </w:t>
      </w:r>
      <w:r w:rsidRPr="005124EB">
        <w:rPr>
          <w:rFonts w:asciiTheme="minorHAnsi" w:hAnsiTheme="minorHAnsi"/>
          <w:b/>
          <w:sz w:val="22"/>
          <w:szCs w:val="22"/>
        </w:rPr>
        <w:t>UNITED STATES</w:t>
      </w:r>
      <w:r w:rsidR="004E1C03" w:rsidRPr="005124EB">
        <w:rPr>
          <w:rFonts w:asciiTheme="minorHAnsi" w:hAnsiTheme="minorHAnsi"/>
          <w:b/>
          <w:sz w:val="22"/>
          <w:szCs w:val="22"/>
        </w:rPr>
        <w:t xml:space="preserve"> OR DISTRICT OF COLUMBIA</w:t>
      </w:r>
      <w:r w:rsidRPr="005124EB">
        <w:rPr>
          <w:rFonts w:asciiTheme="minorHAnsi" w:hAnsiTheme="minorHAnsi"/>
          <w:b/>
          <w:sz w:val="22"/>
          <w:szCs w:val="22"/>
        </w:rPr>
        <w:t xml:space="preserve"> </w:t>
      </w:r>
      <w:r w:rsidR="00A54133" w:rsidRPr="005124EB">
        <w:rPr>
          <w:rFonts w:asciiTheme="minorHAnsi" w:hAnsiTheme="minorHAnsi"/>
          <w:b/>
          <w:sz w:val="22"/>
          <w:szCs w:val="22"/>
        </w:rPr>
        <w:t xml:space="preserve">WHO </w:t>
      </w:r>
      <w:smartTag w:uri="urn:schemas-microsoft-com:office:smarttags" w:element="stockticker">
        <w:r w:rsidR="00A54133" w:rsidRPr="005124EB">
          <w:rPr>
            <w:rFonts w:asciiTheme="minorHAnsi" w:hAnsiTheme="minorHAnsi"/>
            <w:b/>
            <w:sz w:val="22"/>
            <w:szCs w:val="22"/>
          </w:rPr>
          <w:t>ARE</w:t>
        </w:r>
      </w:smartTag>
      <w:r w:rsidR="00A54133" w:rsidRPr="005124EB">
        <w:rPr>
          <w:rFonts w:asciiTheme="minorHAnsi" w:hAnsiTheme="minorHAnsi"/>
          <w:b/>
          <w:sz w:val="22"/>
          <w:szCs w:val="22"/>
        </w:rPr>
        <w:t xml:space="preserve"> </w:t>
      </w:r>
      <w:r w:rsidRPr="005124EB">
        <w:rPr>
          <w:rFonts w:asciiTheme="minorHAnsi" w:hAnsiTheme="minorHAnsi"/>
          <w:b/>
          <w:sz w:val="22"/>
          <w:szCs w:val="22"/>
        </w:rPr>
        <w:t xml:space="preserve">AT LEAST 18 YEARS OF </w:t>
      </w:r>
      <w:smartTag w:uri="urn:schemas-microsoft-com:office:smarttags" w:element="stockticker">
        <w:r w:rsidRPr="005124EB">
          <w:rPr>
            <w:rFonts w:asciiTheme="minorHAnsi" w:hAnsiTheme="minorHAnsi"/>
            <w:b/>
            <w:sz w:val="22"/>
            <w:szCs w:val="22"/>
          </w:rPr>
          <w:t>AGE</w:t>
        </w:r>
      </w:smartTag>
      <w:r w:rsidRPr="005124EB">
        <w:rPr>
          <w:rFonts w:asciiTheme="minorHAnsi" w:hAnsiTheme="minorHAnsi"/>
          <w:b/>
          <w:sz w:val="22"/>
          <w:szCs w:val="22"/>
        </w:rPr>
        <w:t xml:space="preserve"> OR OLDER ON </w:t>
      </w:r>
      <w:r w:rsidR="00A54133" w:rsidRPr="005124EB">
        <w:rPr>
          <w:rFonts w:asciiTheme="minorHAnsi" w:hAnsiTheme="minorHAnsi"/>
          <w:b/>
          <w:sz w:val="22"/>
          <w:szCs w:val="22"/>
        </w:rPr>
        <w:t xml:space="preserve">THE </w:t>
      </w:r>
      <w:r w:rsidRPr="005124EB">
        <w:rPr>
          <w:rFonts w:asciiTheme="minorHAnsi" w:hAnsiTheme="minorHAnsi"/>
          <w:b/>
          <w:sz w:val="22"/>
          <w:szCs w:val="22"/>
        </w:rPr>
        <w:t>DATE OF ENTRY.</w:t>
      </w:r>
      <w:r w:rsidR="003B362A" w:rsidRPr="005124EB">
        <w:rPr>
          <w:rFonts w:asciiTheme="minorHAnsi" w:hAnsiTheme="minorHAnsi"/>
          <w:b/>
          <w:sz w:val="22"/>
          <w:szCs w:val="22"/>
        </w:rPr>
        <w:t xml:space="preserve"> </w:t>
      </w:r>
      <w:r w:rsidRPr="005124EB">
        <w:rPr>
          <w:rFonts w:asciiTheme="minorHAnsi" w:hAnsiTheme="minorHAnsi"/>
          <w:b/>
          <w:sz w:val="22"/>
          <w:szCs w:val="22"/>
        </w:rPr>
        <w:t>VOID WHERE PROHIBITED</w:t>
      </w:r>
      <w:r w:rsidR="00A54133" w:rsidRPr="005124EB">
        <w:rPr>
          <w:rFonts w:asciiTheme="minorHAnsi" w:hAnsiTheme="minorHAnsi"/>
          <w:b/>
          <w:sz w:val="22"/>
          <w:szCs w:val="22"/>
        </w:rPr>
        <w:t xml:space="preserve"> BY LAW</w:t>
      </w:r>
      <w:r w:rsidRPr="005124EB">
        <w:rPr>
          <w:rFonts w:asciiTheme="minorHAnsi" w:hAnsiTheme="minorHAnsi"/>
          <w:b/>
          <w:sz w:val="22"/>
          <w:szCs w:val="22"/>
        </w:rPr>
        <w:t>.</w:t>
      </w:r>
    </w:p>
    <w:p w14:paraId="18D28958" w14:textId="77777777" w:rsidR="00391447" w:rsidRPr="005124EB" w:rsidRDefault="00391447" w:rsidP="00391447">
      <w:pPr>
        <w:rPr>
          <w:rFonts w:asciiTheme="minorHAnsi" w:hAnsiTheme="minorHAnsi"/>
          <w:sz w:val="22"/>
          <w:szCs w:val="22"/>
        </w:rPr>
      </w:pPr>
    </w:p>
    <w:p w14:paraId="5FEBA811" w14:textId="0FEAB799" w:rsidR="00391447" w:rsidRPr="005124EB" w:rsidRDefault="00391447" w:rsidP="008B31D7">
      <w:pPr>
        <w:pStyle w:val="TempNormal1"/>
        <w:rPr>
          <w:rFonts w:asciiTheme="minorHAnsi" w:hAnsiTheme="minorHAnsi"/>
          <w:sz w:val="22"/>
          <w:szCs w:val="22"/>
        </w:rPr>
      </w:pPr>
      <w:r w:rsidRPr="00067B7B">
        <w:rPr>
          <w:rFonts w:asciiTheme="minorHAnsi" w:hAnsiTheme="minorHAnsi"/>
          <w:b/>
          <w:sz w:val="22"/>
          <w:szCs w:val="22"/>
        </w:rPr>
        <w:t>1) SWEEPSTAKES PERIOD:</w:t>
      </w:r>
      <w:r w:rsidR="003B362A" w:rsidRPr="00067B7B">
        <w:rPr>
          <w:rFonts w:asciiTheme="minorHAnsi" w:hAnsiTheme="minorHAnsi"/>
          <w:sz w:val="22"/>
          <w:szCs w:val="22"/>
        </w:rPr>
        <w:t xml:space="preserve"> </w:t>
      </w:r>
      <w:r w:rsidRPr="00067B7B">
        <w:rPr>
          <w:rFonts w:asciiTheme="minorHAnsi" w:hAnsiTheme="minorHAnsi"/>
          <w:sz w:val="22"/>
          <w:szCs w:val="22"/>
        </w:rPr>
        <w:t xml:space="preserve">The </w:t>
      </w:r>
      <w:r w:rsidR="006707B9" w:rsidRPr="00067B7B">
        <w:rPr>
          <w:rFonts w:asciiTheme="minorHAnsi" w:hAnsiTheme="minorHAnsi"/>
          <w:sz w:val="22"/>
          <w:szCs w:val="22"/>
        </w:rPr>
        <w:t>March Frozen Food Month</w:t>
      </w:r>
      <w:r w:rsidR="00F165A3" w:rsidRPr="00067B7B">
        <w:rPr>
          <w:rFonts w:asciiTheme="minorHAnsi" w:hAnsiTheme="minorHAnsi"/>
          <w:sz w:val="22"/>
          <w:szCs w:val="22"/>
        </w:rPr>
        <w:t xml:space="preserve"> </w:t>
      </w:r>
      <w:r w:rsidR="00DE790D" w:rsidRPr="00067B7B">
        <w:rPr>
          <w:rFonts w:asciiTheme="minorHAnsi" w:hAnsiTheme="minorHAnsi"/>
          <w:sz w:val="22"/>
          <w:szCs w:val="22"/>
        </w:rPr>
        <w:t>$10,000 Sweepstakes</w:t>
      </w:r>
      <w:r w:rsidR="008B31D7" w:rsidRPr="00067B7B">
        <w:rPr>
          <w:rFonts w:asciiTheme="minorHAnsi" w:hAnsiTheme="minorHAnsi"/>
          <w:sz w:val="22"/>
          <w:szCs w:val="22"/>
        </w:rPr>
        <w:t xml:space="preserve"> </w:t>
      </w:r>
      <w:r w:rsidRPr="00067B7B">
        <w:rPr>
          <w:rFonts w:asciiTheme="minorHAnsi" w:hAnsiTheme="minorHAnsi"/>
          <w:sz w:val="22"/>
          <w:szCs w:val="22"/>
        </w:rPr>
        <w:t xml:space="preserve">(the “Sweepstakes”) starts </w:t>
      </w:r>
      <w:r w:rsidR="00067B7B" w:rsidRPr="00067B7B">
        <w:rPr>
          <w:rFonts w:asciiTheme="minorHAnsi" w:hAnsiTheme="minorHAnsi"/>
          <w:sz w:val="22"/>
          <w:szCs w:val="22"/>
        </w:rPr>
        <w:t>February</w:t>
      </w:r>
      <w:r w:rsidR="00DD5954" w:rsidRPr="00067B7B">
        <w:rPr>
          <w:rFonts w:asciiTheme="minorHAnsi" w:hAnsiTheme="minorHAnsi"/>
          <w:sz w:val="22"/>
          <w:szCs w:val="22"/>
        </w:rPr>
        <w:t xml:space="preserve"> </w:t>
      </w:r>
      <w:r w:rsidR="00D25617" w:rsidRPr="00067B7B">
        <w:rPr>
          <w:rFonts w:asciiTheme="minorHAnsi" w:hAnsiTheme="minorHAnsi"/>
          <w:sz w:val="22"/>
          <w:szCs w:val="22"/>
        </w:rPr>
        <w:t>1</w:t>
      </w:r>
      <w:r w:rsidR="005B73D5">
        <w:rPr>
          <w:rFonts w:asciiTheme="minorHAnsi" w:hAnsiTheme="minorHAnsi"/>
          <w:sz w:val="22"/>
          <w:szCs w:val="22"/>
        </w:rPr>
        <w:t>9</w:t>
      </w:r>
      <w:r w:rsidR="00DD5954" w:rsidRPr="00067B7B">
        <w:rPr>
          <w:rFonts w:asciiTheme="minorHAnsi" w:hAnsiTheme="minorHAnsi"/>
          <w:sz w:val="22"/>
          <w:szCs w:val="22"/>
        </w:rPr>
        <w:t xml:space="preserve">, </w:t>
      </w:r>
      <w:r w:rsidR="005B73D5">
        <w:rPr>
          <w:rFonts w:asciiTheme="minorHAnsi" w:hAnsiTheme="minorHAnsi"/>
          <w:sz w:val="22"/>
          <w:szCs w:val="22"/>
        </w:rPr>
        <w:t>2024</w:t>
      </w:r>
      <w:r w:rsidR="001C4DB0" w:rsidRPr="00067B7B">
        <w:rPr>
          <w:rFonts w:asciiTheme="minorHAnsi" w:hAnsiTheme="minorHAnsi"/>
          <w:sz w:val="22"/>
          <w:szCs w:val="22"/>
        </w:rPr>
        <w:t xml:space="preserve"> at </w:t>
      </w:r>
      <w:r w:rsidR="005D1274" w:rsidRPr="00067B7B">
        <w:rPr>
          <w:rFonts w:asciiTheme="minorHAnsi" w:hAnsiTheme="minorHAnsi"/>
          <w:sz w:val="22"/>
          <w:szCs w:val="22"/>
        </w:rPr>
        <w:t>12:0</w:t>
      </w:r>
      <w:r w:rsidR="00DE790D" w:rsidRPr="00067B7B">
        <w:rPr>
          <w:rFonts w:asciiTheme="minorHAnsi" w:hAnsiTheme="minorHAnsi"/>
          <w:sz w:val="22"/>
          <w:szCs w:val="22"/>
        </w:rPr>
        <w:t>0:0</w:t>
      </w:r>
      <w:r w:rsidR="00067B7B" w:rsidRPr="00067B7B">
        <w:rPr>
          <w:rFonts w:asciiTheme="minorHAnsi" w:hAnsiTheme="minorHAnsi"/>
          <w:sz w:val="22"/>
          <w:szCs w:val="22"/>
        </w:rPr>
        <w:t>0</w:t>
      </w:r>
      <w:r w:rsidR="005D1274" w:rsidRPr="00067B7B">
        <w:rPr>
          <w:rFonts w:asciiTheme="minorHAnsi" w:hAnsiTheme="minorHAnsi"/>
          <w:sz w:val="22"/>
          <w:szCs w:val="22"/>
        </w:rPr>
        <w:t xml:space="preserve"> </w:t>
      </w:r>
      <w:r w:rsidR="00DE790D" w:rsidRPr="00067B7B">
        <w:rPr>
          <w:rFonts w:asciiTheme="minorHAnsi" w:hAnsiTheme="minorHAnsi"/>
          <w:sz w:val="22"/>
          <w:szCs w:val="22"/>
        </w:rPr>
        <w:t>P</w:t>
      </w:r>
      <w:r w:rsidR="005D1274" w:rsidRPr="00067B7B">
        <w:rPr>
          <w:rFonts w:asciiTheme="minorHAnsi" w:hAnsiTheme="minorHAnsi"/>
          <w:sz w:val="22"/>
          <w:szCs w:val="22"/>
        </w:rPr>
        <w:t>.M.</w:t>
      </w:r>
      <w:r w:rsidR="00377800" w:rsidRPr="00067B7B">
        <w:rPr>
          <w:rFonts w:asciiTheme="minorHAnsi" w:hAnsiTheme="minorHAnsi"/>
          <w:sz w:val="22"/>
          <w:szCs w:val="22"/>
        </w:rPr>
        <w:t xml:space="preserve"> </w:t>
      </w:r>
      <w:r w:rsidR="00DE790D" w:rsidRPr="00067B7B">
        <w:rPr>
          <w:rFonts w:asciiTheme="minorHAnsi" w:hAnsiTheme="minorHAnsi"/>
          <w:sz w:val="22"/>
          <w:szCs w:val="22"/>
        </w:rPr>
        <w:t>Eastern Time (“</w:t>
      </w:r>
      <w:r w:rsidR="00E45301" w:rsidRPr="00067B7B">
        <w:rPr>
          <w:rFonts w:asciiTheme="minorHAnsi" w:hAnsiTheme="minorHAnsi"/>
          <w:sz w:val="22"/>
          <w:szCs w:val="22"/>
        </w:rPr>
        <w:t>ET</w:t>
      </w:r>
      <w:r w:rsidR="00DE790D" w:rsidRPr="00067B7B">
        <w:rPr>
          <w:rFonts w:asciiTheme="minorHAnsi" w:hAnsiTheme="minorHAnsi"/>
          <w:sz w:val="22"/>
          <w:szCs w:val="22"/>
        </w:rPr>
        <w:t>”)</w:t>
      </w:r>
      <w:r w:rsidR="00E45301" w:rsidRPr="00067B7B">
        <w:rPr>
          <w:rFonts w:asciiTheme="minorHAnsi" w:hAnsiTheme="minorHAnsi"/>
          <w:sz w:val="22"/>
          <w:szCs w:val="22"/>
        </w:rPr>
        <w:t xml:space="preserve"> and ends </w:t>
      </w:r>
      <w:r w:rsidR="006707B9" w:rsidRPr="00067B7B">
        <w:rPr>
          <w:rFonts w:asciiTheme="minorHAnsi" w:hAnsiTheme="minorHAnsi"/>
          <w:sz w:val="22"/>
          <w:szCs w:val="22"/>
        </w:rPr>
        <w:t>March</w:t>
      </w:r>
      <w:r w:rsidR="00E82986" w:rsidRPr="00067B7B">
        <w:rPr>
          <w:rFonts w:asciiTheme="minorHAnsi" w:hAnsiTheme="minorHAnsi"/>
          <w:sz w:val="22"/>
          <w:szCs w:val="22"/>
        </w:rPr>
        <w:t xml:space="preserve"> </w:t>
      </w:r>
      <w:r w:rsidR="00AC7803" w:rsidRPr="00067B7B">
        <w:rPr>
          <w:rFonts w:asciiTheme="minorHAnsi" w:hAnsiTheme="minorHAnsi"/>
          <w:sz w:val="22"/>
          <w:szCs w:val="22"/>
        </w:rPr>
        <w:t>3</w:t>
      </w:r>
      <w:r w:rsidR="00D25617" w:rsidRPr="00067B7B">
        <w:rPr>
          <w:rFonts w:asciiTheme="minorHAnsi" w:hAnsiTheme="minorHAnsi"/>
          <w:sz w:val="22"/>
          <w:szCs w:val="22"/>
        </w:rPr>
        <w:t>1</w:t>
      </w:r>
      <w:r w:rsidR="000E427D" w:rsidRPr="00067B7B">
        <w:rPr>
          <w:rFonts w:asciiTheme="minorHAnsi" w:hAnsiTheme="minorHAnsi"/>
          <w:sz w:val="22"/>
          <w:szCs w:val="22"/>
        </w:rPr>
        <w:t xml:space="preserve">, </w:t>
      </w:r>
      <w:r w:rsidR="005B73D5">
        <w:rPr>
          <w:rFonts w:asciiTheme="minorHAnsi" w:hAnsiTheme="minorHAnsi"/>
          <w:sz w:val="22"/>
          <w:szCs w:val="22"/>
        </w:rPr>
        <w:t>2024</w:t>
      </w:r>
      <w:r w:rsidR="00E45301" w:rsidRPr="00067B7B">
        <w:rPr>
          <w:rFonts w:asciiTheme="minorHAnsi" w:hAnsiTheme="minorHAnsi"/>
          <w:sz w:val="22"/>
          <w:szCs w:val="22"/>
        </w:rPr>
        <w:t xml:space="preserve"> at</w:t>
      </w:r>
      <w:r w:rsidR="00377800" w:rsidRPr="00067B7B">
        <w:rPr>
          <w:rFonts w:asciiTheme="minorHAnsi" w:hAnsiTheme="minorHAnsi"/>
          <w:sz w:val="22"/>
          <w:szCs w:val="22"/>
        </w:rPr>
        <w:t xml:space="preserve"> </w:t>
      </w:r>
      <w:r w:rsidR="005D1274" w:rsidRPr="00067B7B">
        <w:rPr>
          <w:rFonts w:asciiTheme="minorHAnsi" w:hAnsiTheme="minorHAnsi"/>
          <w:sz w:val="22"/>
          <w:szCs w:val="22"/>
        </w:rPr>
        <w:t>11:59</w:t>
      </w:r>
      <w:r w:rsidR="00DE790D" w:rsidRPr="00067B7B">
        <w:rPr>
          <w:rFonts w:asciiTheme="minorHAnsi" w:hAnsiTheme="minorHAnsi"/>
          <w:sz w:val="22"/>
          <w:szCs w:val="22"/>
        </w:rPr>
        <w:t>:59</w:t>
      </w:r>
      <w:r w:rsidR="005D1274" w:rsidRPr="00067B7B">
        <w:rPr>
          <w:rFonts w:asciiTheme="minorHAnsi" w:hAnsiTheme="minorHAnsi"/>
          <w:sz w:val="22"/>
          <w:szCs w:val="22"/>
        </w:rPr>
        <w:t xml:space="preserve"> P.M.</w:t>
      </w:r>
      <w:r w:rsidR="00E45301" w:rsidRPr="00067B7B">
        <w:rPr>
          <w:rFonts w:asciiTheme="minorHAnsi" w:hAnsiTheme="minorHAnsi"/>
          <w:sz w:val="22"/>
          <w:szCs w:val="22"/>
        </w:rPr>
        <w:t xml:space="preserve"> ET</w:t>
      </w:r>
      <w:r w:rsidRPr="00067B7B">
        <w:rPr>
          <w:rFonts w:asciiTheme="minorHAnsi" w:hAnsiTheme="minorHAnsi"/>
          <w:sz w:val="22"/>
          <w:szCs w:val="22"/>
        </w:rPr>
        <w:t xml:space="preserve"> (the "Sweepstakes Period").</w:t>
      </w:r>
    </w:p>
    <w:p w14:paraId="6E9B8FBB" w14:textId="77777777" w:rsidR="00391447" w:rsidRPr="005124EB" w:rsidRDefault="00391447" w:rsidP="00391447">
      <w:pPr>
        <w:rPr>
          <w:rFonts w:asciiTheme="minorHAnsi" w:hAnsiTheme="minorHAnsi"/>
          <w:sz w:val="22"/>
          <w:szCs w:val="22"/>
        </w:rPr>
      </w:pPr>
    </w:p>
    <w:p w14:paraId="60E5E6ED" w14:textId="76A33805" w:rsidR="00391447" w:rsidRPr="005124EB" w:rsidRDefault="00391447" w:rsidP="00391447">
      <w:pPr>
        <w:rPr>
          <w:rFonts w:asciiTheme="minorHAnsi" w:hAnsiTheme="minorHAnsi"/>
          <w:sz w:val="22"/>
          <w:szCs w:val="22"/>
        </w:rPr>
      </w:pPr>
      <w:r w:rsidRPr="005124EB">
        <w:rPr>
          <w:rStyle w:val="Strong"/>
          <w:rFonts w:asciiTheme="minorHAnsi" w:hAnsiTheme="minorHAnsi"/>
          <w:sz w:val="22"/>
          <w:szCs w:val="22"/>
        </w:rPr>
        <w:t>2) ELIGIBILITY:</w:t>
      </w:r>
      <w:r w:rsidR="003B362A" w:rsidRPr="005124EB">
        <w:rPr>
          <w:rFonts w:asciiTheme="minorHAnsi" w:hAnsiTheme="minorHAnsi"/>
          <w:sz w:val="22"/>
          <w:szCs w:val="22"/>
        </w:rPr>
        <w:t xml:space="preserve"> </w:t>
      </w:r>
      <w:r w:rsidRPr="005124EB">
        <w:rPr>
          <w:rFonts w:asciiTheme="minorHAnsi" w:hAnsiTheme="minorHAnsi"/>
          <w:sz w:val="22"/>
          <w:szCs w:val="22"/>
        </w:rPr>
        <w:t xml:space="preserve">TO BE ELIGIBLE TO </w:t>
      </w:r>
      <w:smartTag w:uri="urn:schemas-microsoft-com:office:smarttags" w:element="stockticker">
        <w:r w:rsidRPr="005124EB">
          <w:rPr>
            <w:rFonts w:asciiTheme="minorHAnsi" w:hAnsiTheme="minorHAnsi"/>
            <w:sz w:val="22"/>
            <w:szCs w:val="22"/>
          </w:rPr>
          <w:t>WIN</w:t>
        </w:r>
      </w:smartTag>
      <w:r w:rsidRPr="005124EB">
        <w:rPr>
          <w:rFonts w:asciiTheme="minorHAnsi" w:hAnsiTheme="minorHAnsi"/>
          <w:sz w:val="22"/>
          <w:szCs w:val="22"/>
        </w:rPr>
        <w:t xml:space="preserve">, YOU </w:t>
      </w:r>
      <w:r w:rsidR="004E1C03" w:rsidRPr="005124EB">
        <w:rPr>
          <w:rFonts w:asciiTheme="minorHAnsi" w:hAnsiTheme="minorHAnsi"/>
          <w:sz w:val="22"/>
          <w:szCs w:val="22"/>
        </w:rPr>
        <w:t xml:space="preserve">MUST BE A LEGAL RESIDENT OF THE </w:t>
      </w:r>
      <w:r w:rsidR="009D6D27" w:rsidRPr="005124EB">
        <w:rPr>
          <w:rFonts w:asciiTheme="minorHAnsi" w:hAnsiTheme="minorHAnsi"/>
          <w:sz w:val="22"/>
          <w:szCs w:val="22"/>
        </w:rPr>
        <w:t>FIFTY (</w:t>
      </w:r>
      <w:r w:rsidR="004E1C03" w:rsidRPr="005124EB">
        <w:rPr>
          <w:rFonts w:asciiTheme="minorHAnsi" w:hAnsiTheme="minorHAnsi"/>
          <w:sz w:val="22"/>
          <w:szCs w:val="22"/>
        </w:rPr>
        <w:t>50</w:t>
      </w:r>
      <w:r w:rsidR="009D6D27" w:rsidRPr="005124EB">
        <w:rPr>
          <w:rFonts w:asciiTheme="minorHAnsi" w:hAnsiTheme="minorHAnsi"/>
          <w:sz w:val="22"/>
          <w:szCs w:val="22"/>
        </w:rPr>
        <w:t>)</w:t>
      </w:r>
      <w:r w:rsidR="004E1C03" w:rsidRPr="005124EB">
        <w:rPr>
          <w:rFonts w:asciiTheme="minorHAnsi" w:hAnsiTheme="minorHAnsi"/>
          <w:sz w:val="22"/>
          <w:szCs w:val="22"/>
        </w:rPr>
        <w:t xml:space="preserve"> </w:t>
      </w:r>
      <w:r w:rsidRPr="005124EB">
        <w:rPr>
          <w:rFonts w:asciiTheme="minorHAnsi" w:hAnsiTheme="minorHAnsi"/>
          <w:sz w:val="22"/>
          <w:szCs w:val="22"/>
        </w:rPr>
        <w:t>UNITED STATES</w:t>
      </w:r>
      <w:r w:rsidR="003B362A" w:rsidRPr="005124EB">
        <w:rPr>
          <w:rFonts w:asciiTheme="minorHAnsi" w:hAnsiTheme="minorHAnsi"/>
          <w:sz w:val="22"/>
          <w:szCs w:val="22"/>
        </w:rPr>
        <w:t xml:space="preserve"> </w:t>
      </w:r>
      <w:r w:rsidR="004E1C03" w:rsidRPr="005124EB">
        <w:rPr>
          <w:rFonts w:asciiTheme="minorHAnsi" w:hAnsiTheme="minorHAnsi"/>
          <w:sz w:val="22"/>
          <w:szCs w:val="22"/>
        </w:rPr>
        <w:t xml:space="preserve">OR DISTRICT OF COLUMBIA </w:t>
      </w:r>
      <w:smartTag w:uri="urn:schemas-microsoft-com:office:smarttags" w:element="stockticker">
        <w:r w:rsidR="00A54133" w:rsidRPr="005124EB">
          <w:rPr>
            <w:rFonts w:asciiTheme="minorHAnsi" w:hAnsiTheme="minorHAnsi"/>
            <w:sz w:val="22"/>
            <w:szCs w:val="22"/>
          </w:rPr>
          <w:t>AND</w:t>
        </w:r>
      </w:smartTag>
      <w:r w:rsidR="00A54133" w:rsidRPr="005124EB">
        <w:rPr>
          <w:rFonts w:asciiTheme="minorHAnsi" w:hAnsiTheme="minorHAnsi"/>
          <w:sz w:val="22"/>
          <w:szCs w:val="22"/>
        </w:rPr>
        <w:t xml:space="preserve"> </w:t>
      </w:r>
      <w:r w:rsidR="007A4040" w:rsidRPr="005124EB">
        <w:rPr>
          <w:rFonts w:asciiTheme="minorHAnsi" w:hAnsiTheme="minorHAnsi"/>
          <w:sz w:val="22"/>
          <w:szCs w:val="22"/>
        </w:rPr>
        <w:t xml:space="preserve">BE </w:t>
      </w:r>
      <w:r w:rsidRPr="005124EB">
        <w:rPr>
          <w:rFonts w:asciiTheme="minorHAnsi" w:hAnsiTheme="minorHAnsi"/>
          <w:sz w:val="22"/>
          <w:szCs w:val="22"/>
        </w:rPr>
        <w:t xml:space="preserve">AT LEAST 18 YEARS OF </w:t>
      </w:r>
      <w:smartTag w:uri="urn:schemas-microsoft-com:office:smarttags" w:element="stockticker">
        <w:r w:rsidRPr="005124EB">
          <w:rPr>
            <w:rFonts w:asciiTheme="minorHAnsi" w:hAnsiTheme="minorHAnsi"/>
            <w:sz w:val="22"/>
            <w:szCs w:val="22"/>
          </w:rPr>
          <w:t>AGE</w:t>
        </w:r>
      </w:smartTag>
      <w:r w:rsidRPr="005124EB">
        <w:rPr>
          <w:rFonts w:asciiTheme="minorHAnsi" w:hAnsiTheme="minorHAnsi"/>
          <w:sz w:val="22"/>
          <w:szCs w:val="22"/>
        </w:rPr>
        <w:t xml:space="preserve"> OR OLDER ON </w:t>
      </w:r>
      <w:r w:rsidR="00A54133" w:rsidRPr="005124EB">
        <w:rPr>
          <w:rFonts w:asciiTheme="minorHAnsi" w:hAnsiTheme="minorHAnsi"/>
          <w:sz w:val="22"/>
          <w:szCs w:val="22"/>
        </w:rPr>
        <w:t xml:space="preserve">THE </w:t>
      </w:r>
      <w:r w:rsidRPr="005124EB">
        <w:rPr>
          <w:rFonts w:asciiTheme="minorHAnsi" w:hAnsiTheme="minorHAnsi"/>
          <w:sz w:val="22"/>
          <w:szCs w:val="22"/>
        </w:rPr>
        <w:t>DATE OF ENTRY.</w:t>
      </w:r>
      <w:r w:rsidR="003B362A" w:rsidRPr="005124EB">
        <w:rPr>
          <w:rFonts w:asciiTheme="minorHAnsi" w:hAnsiTheme="minorHAnsi"/>
          <w:sz w:val="22"/>
          <w:szCs w:val="22"/>
        </w:rPr>
        <w:t xml:space="preserve"> </w:t>
      </w:r>
      <w:r w:rsidR="00A54133" w:rsidRPr="005124EB">
        <w:rPr>
          <w:rFonts w:asciiTheme="minorHAnsi" w:hAnsiTheme="minorHAnsi"/>
          <w:sz w:val="22"/>
          <w:szCs w:val="22"/>
        </w:rPr>
        <w:t>The o</w:t>
      </w:r>
      <w:r w:rsidRPr="005124EB">
        <w:rPr>
          <w:rFonts w:asciiTheme="minorHAnsi" w:hAnsiTheme="minorHAnsi"/>
          <w:sz w:val="22"/>
          <w:szCs w:val="22"/>
        </w:rPr>
        <w:t>fficers, directors</w:t>
      </w:r>
      <w:r w:rsidR="007F2081">
        <w:rPr>
          <w:rFonts w:asciiTheme="minorHAnsi" w:hAnsiTheme="minorHAnsi"/>
          <w:sz w:val="22"/>
          <w:szCs w:val="22"/>
        </w:rPr>
        <w:t>,</w:t>
      </w:r>
      <w:r w:rsidRPr="005124EB">
        <w:rPr>
          <w:rFonts w:asciiTheme="minorHAnsi" w:hAnsiTheme="minorHAnsi"/>
          <w:sz w:val="22"/>
          <w:szCs w:val="22"/>
        </w:rPr>
        <w:t xml:space="preserve"> and employees of </w:t>
      </w:r>
      <w:r w:rsidR="00767963">
        <w:rPr>
          <w:rFonts w:asciiTheme="minorHAnsi" w:hAnsiTheme="minorHAnsi"/>
          <w:sz w:val="22"/>
          <w:szCs w:val="22"/>
        </w:rPr>
        <w:t xml:space="preserve">the </w:t>
      </w:r>
      <w:r w:rsidR="001E3DC3" w:rsidRPr="005124EB">
        <w:rPr>
          <w:rFonts w:asciiTheme="minorHAnsi" w:hAnsiTheme="minorHAnsi"/>
          <w:sz w:val="22"/>
          <w:szCs w:val="22"/>
        </w:rPr>
        <w:t>National Frozen &amp; Refrigerated Foods Association</w:t>
      </w:r>
      <w:r w:rsidR="00767963">
        <w:rPr>
          <w:rFonts w:asciiTheme="minorHAnsi" w:hAnsiTheme="minorHAnsi"/>
          <w:sz w:val="22"/>
          <w:szCs w:val="22"/>
        </w:rPr>
        <w:t xml:space="preserve"> (the “Sponsor”) its</w:t>
      </w:r>
      <w:r w:rsidR="00595519" w:rsidRPr="005124EB">
        <w:rPr>
          <w:rFonts w:asciiTheme="minorHAnsi" w:hAnsiTheme="minorHAnsi"/>
          <w:sz w:val="22"/>
          <w:szCs w:val="22"/>
        </w:rPr>
        <w:t xml:space="preserve"> </w:t>
      </w:r>
      <w:r w:rsidRPr="005124EB">
        <w:rPr>
          <w:rFonts w:asciiTheme="minorHAnsi" w:hAnsiTheme="minorHAnsi"/>
          <w:sz w:val="22"/>
          <w:szCs w:val="22"/>
        </w:rPr>
        <w:t xml:space="preserve">subsidiaries and affiliated companies, advertising, promotional and judging agencies, persons engaged in the development, production or distribution of materials for this </w:t>
      </w:r>
      <w:r w:rsidR="00120E47" w:rsidRPr="005124EB">
        <w:rPr>
          <w:rFonts w:asciiTheme="minorHAnsi" w:hAnsiTheme="minorHAnsi"/>
          <w:sz w:val="22"/>
          <w:szCs w:val="22"/>
        </w:rPr>
        <w:t>p</w:t>
      </w:r>
      <w:r w:rsidRPr="005124EB">
        <w:rPr>
          <w:rFonts w:asciiTheme="minorHAnsi" w:hAnsiTheme="minorHAnsi"/>
          <w:sz w:val="22"/>
          <w:szCs w:val="22"/>
        </w:rPr>
        <w:t>romotion (collectively, the “Promotion Parties”) and the immediate family members (parent, child, sibling, and spouse of each) of and/or persons living in the same household as such individuals (whether related or not) are not eligible to participate.</w:t>
      </w:r>
      <w:r w:rsidR="003B362A" w:rsidRPr="005124EB">
        <w:rPr>
          <w:rFonts w:asciiTheme="minorHAnsi" w:hAnsiTheme="minorHAnsi"/>
          <w:sz w:val="22"/>
          <w:szCs w:val="22"/>
        </w:rPr>
        <w:t xml:space="preserve"> </w:t>
      </w:r>
      <w:r w:rsidRPr="005124EB">
        <w:rPr>
          <w:rFonts w:asciiTheme="minorHAnsi" w:hAnsiTheme="minorHAnsi"/>
          <w:sz w:val="22"/>
          <w:szCs w:val="22"/>
        </w:rPr>
        <w:t>This Swee</w:t>
      </w:r>
      <w:r w:rsidR="00A54133" w:rsidRPr="005124EB">
        <w:rPr>
          <w:rFonts w:asciiTheme="minorHAnsi" w:hAnsiTheme="minorHAnsi"/>
          <w:sz w:val="22"/>
          <w:szCs w:val="22"/>
        </w:rPr>
        <w:t xml:space="preserve">pstakes is void </w:t>
      </w:r>
      <w:r w:rsidRPr="005124EB">
        <w:rPr>
          <w:rFonts w:asciiTheme="minorHAnsi" w:hAnsiTheme="minorHAnsi"/>
          <w:sz w:val="22"/>
          <w:szCs w:val="22"/>
        </w:rPr>
        <w:t>where prohibited by law.</w:t>
      </w:r>
      <w:r w:rsidR="007A4040" w:rsidRPr="005124EB">
        <w:rPr>
          <w:rFonts w:asciiTheme="minorHAnsi" w:hAnsiTheme="minorHAnsi"/>
          <w:sz w:val="22"/>
          <w:szCs w:val="22"/>
        </w:rPr>
        <w:t xml:space="preserve"> </w:t>
      </w:r>
    </w:p>
    <w:p w14:paraId="7B28B5CB" w14:textId="77777777" w:rsidR="00915338" w:rsidRPr="005124EB" w:rsidRDefault="00915338" w:rsidP="00915338">
      <w:pPr>
        <w:rPr>
          <w:rFonts w:asciiTheme="minorHAnsi" w:hAnsiTheme="minorHAnsi"/>
          <w:sz w:val="22"/>
          <w:szCs w:val="22"/>
        </w:rPr>
      </w:pPr>
    </w:p>
    <w:p w14:paraId="63D31BA3" w14:textId="77777777" w:rsidR="00915338" w:rsidRPr="00915338" w:rsidRDefault="00915338" w:rsidP="00915338">
      <w:pPr>
        <w:numPr>
          <w:ilvl w:val="0"/>
          <w:numId w:val="4"/>
        </w:numPr>
        <w:tabs>
          <w:tab w:val="left" w:pos="270"/>
        </w:tabs>
        <w:ind w:left="0" w:firstLine="0"/>
        <w:rPr>
          <w:rFonts w:asciiTheme="minorHAnsi" w:hAnsiTheme="minorHAnsi" w:cstheme="minorHAnsi"/>
          <w:sz w:val="22"/>
          <w:szCs w:val="22"/>
        </w:rPr>
      </w:pPr>
      <w:r w:rsidRPr="00915338">
        <w:rPr>
          <w:rFonts w:asciiTheme="minorHAnsi" w:hAnsiTheme="minorHAnsi" w:cstheme="minorHAnsi"/>
          <w:b/>
          <w:sz w:val="22"/>
          <w:szCs w:val="22"/>
        </w:rPr>
        <w:t>HOW TO ENTER:</w:t>
      </w:r>
      <w:r w:rsidRPr="00915338">
        <w:rPr>
          <w:rFonts w:asciiTheme="minorHAnsi" w:hAnsiTheme="minorHAnsi" w:cstheme="minorHAnsi"/>
          <w:sz w:val="22"/>
          <w:szCs w:val="22"/>
        </w:rPr>
        <w:t xml:space="preserve"> NO PURCHASE IS NECESSARY TO ENTER OR </w:t>
      </w:r>
      <w:smartTag w:uri="urn:schemas-microsoft-com:office:smarttags" w:element="stockticker">
        <w:r w:rsidRPr="00915338">
          <w:rPr>
            <w:rFonts w:asciiTheme="minorHAnsi" w:hAnsiTheme="minorHAnsi" w:cstheme="minorHAnsi"/>
            <w:sz w:val="22"/>
            <w:szCs w:val="22"/>
          </w:rPr>
          <w:t>WIN</w:t>
        </w:r>
      </w:smartTag>
      <w:r w:rsidRPr="00915338">
        <w:rPr>
          <w:rFonts w:asciiTheme="minorHAnsi" w:hAnsiTheme="minorHAnsi" w:cstheme="minorHAnsi"/>
          <w:sz w:val="22"/>
          <w:szCs w:val="22"/>
        </w:rPr>
        <w:t xml:space="preserve">, and no entry fee, payment, or proof-of-purchase is necessary to participate in the Sweepstakes. To enter, go to </w:t>
      </w:r>
      <w:hyperlink r:id="rId8" w:history="1">
        <w:r w:rsidRPr="00915338">
          <w:rPr>
            <w:rStyle w:val="Hyperlink"/>
            <w:rFonts w:asciiTheme="minorHAnsi" w:hAnsiTheme="minorHAnsi" w:cstheme="minorHAnsi"/>
            <w:sz w:val="22"/>
            <w:szCs w:val="22"/>
          </w:rPr>
          <w:t>www.easyhomemeals.com</w:t>
        </w:r>
      </w:hyperlink>
      <w:r w:rsidRPr="00915338">
        <w:rPr>
          <w:rFonts w:asciiTheme="minorHAnsi" w:hAnsiTheme="minorHAnsi" w:cstheme="minorHAnsi"/>
          <w:sz w:val="22"/>
          <w:szCs w:val="22"/>
        </w:rPr>
        <w:t xml:space="preserve">, navigate to the Giveaway location, and follow the on-screen instructions. You must complete and submit the entry form as instructed to be eligible. As part of the Sweepstakes entry process, entrants will be required to indicate that they have read, accept, and agree to be bound by these Official Rules. Any entry information collected from the Sweepstakes shall be used only in a manner consistent with the consent given by entrants at the time of entry, with these Official Rules, and with the Sponsor’s privacy policy which can be found at </w:t>
      </w:r>
      <w:hyperlink r:id="rId9" w:history="1">
        <w:r w:rsidRPr="00915338">
          <w:rPr>
            <w:rStyle w:val="Hyperlink"/>
            <w:rFonts w:asciiTheme="minorHAnsi" w:hAnsiTheme="minorHAnsi" w:cstheme="minorHAnsi"/>
            <w:sz w:val="22"/>
            <w:szCs w:val="22"/>
          </w:rPr>
          <w:t>http://easyhomemeals.com/privacy-policy</w:t>
        </w:r>
      </w:hyperlink>
      <w:r w:rsidRPr="00915338">
        <w:rPr>
          <w:rFonts w:asciiTheme="minorHAnsi" w:hAnsiTheme="minorHAnsi" w:cstheme="minorHAnsi"/>
          <w:sz w:val="22"/>
          <w:szCs w:val="22"/>
        </w:rPr>
        <w:t xml:space="preserve">. </w:t>
      </w:r>
    </w:p>
    <w:p w14:paraId="3389F8D4" w14:textId="77777777" w:rsidR="00915338" w:rsidRPr="00915338" w:rsidRDefault="00915338" w:rsidP="00915338">
      <w:pPr>
        <w:tabs>
          <w:tab w:val="left" w:pos="270"/>
        </w:tabs>
        <w:rPr>
          <w:rFonts w:asciiTheme="minorHAnsi" w:hAnsiTheme="minorHAnsi" w:cstheme="minorHAnsi"/>
          <w:sz w:val="22"/>
          <w:szCs w:val="22"/>
        </w:rPr>
      </w:pPr>
    </w:p>
    <w:p w14:paraId="4F1BB25C" w14:textId="544313F4" w:rsidR="00915338" w:rsidRPr="00915338" w:rsidRDefault="005B73D5" w:rsidP="00915338">
      <w:pPr>
        <w:tabs>
          <w:tab w:val="left" w:pos="270"/>
        </w:tabs>
        <w:rPr>
          <w:rFonts w:asciiTheme="minorHAnsi" w:hAnsiTheme="minorHAnsi" w:cstheme="minorHAnsi"/>
          <w:sz w:val="22"/>
          <w:szCs w:val="22"/>
        </w:rPr>
      </w:pPr>
      <w:bookmarkStart w:id="0" w:name="_Hlk105510831"/>
      <w:r w:rsidRPr="007628B7">
        <w:rPr>
          <w:rFonts w:asciiTheme="minorHAnsi" w:hAnsiTheme="minorHAnsi" w:cstheme="minorHAnsi"/>
          <w:b/>
          <w:bCs/>
          <w:sz w:val="22"/>
          <w:szCs w:val="22"/>
        </w:rPr>
        <w:t>Limit of one (1) entry per person per day throug</w:t>
      </w:r>
      <w:r>
        <w:rPr>
          <w:rFonts w:asciiTheme="minorHAnsi" w:hAnsiTheme="minorHAnsi" w:cstheme="minorHAnsi"/>
          <w:b/>
          <w:bCs/>
          <w:sz w:val="22"/>
          <w:szCs w:val="22"/>
        </w:rPr>
        <w:t>h</w:t>
      </w:r>
      <w:r w:rsidRPr="007628B7">
        <w:rPr>
          <w:rFonts w:asciiTheme="minorHAnsi" w:hAnsiTheme="minorHAnsi" w:cstheme="minorHAnsi"/>
          <w:b/>
          <w:bCs/>
          <w:sz w:val="22"/>
          <w:szCs w:val="22"/>
        </w:rPr>
        <w:t>out the Sweepstakes Period</w:t>
      </w:r>
      <w:bookmarkEnd w:id="0"/>
      <w:r w:rsidRPr="007628B7">
        <w:rPr>
          <w:rFonts w:asciiTheme="minorHAnsi" w:hAnsiTheme="minorHAnsi" w:cstheme="minorHAnsi"/>
          <w:b/>
          <w:bCs/>
          <w:sz w:val="22"/>
          <w:szCs w:val="22"/>
        </w:rPr>
        <w:t>.</w:t>
      </w:r>
      <w:r w:rsidRPr="00915338">
        <w:rPr>
          <w:rFonts w:asciiTheme="minorHAnsi" w:hAnsiTheme="minorHAnsi" w:cstheme="minorHAnsi"/>
          <w:sz w:val="22"/>
          <w:szCs w:val="22"/>
        </w:rPr>
        <w:t xml:space="preserve"> </w:t>
      </w:r>
      <w:r w:rsidR="00915338" w:rsidRPr="00915338">
        <w:rPr>
          <w:rFonts w:asciiTheme="minorHAnsi" w:hAnsiTheme="minorHAnsi" w:cstheme="minorHAnsi"/>
          <w:sz w:val="22"/>
          <w:szCs w:val="22"/>
        </w:rPr>
        <w:t xml:space="preserve">If any individual submits entries </w:t>
      </w:r>
      <w:proofErr w:type="gramStart"/>
      <w:r w:rsidR="00915338" w:rsidRPr="00915338">
        <w:rPr>
          <w:rFonts w:asciiTheme="minorHAnsi" w:hAnsiTheme="minorHAnsi" w:cstheme="minorHAnsi"/>
          <w:sz w:val="22"/>
          <w:szCs w:val="22"/>
        </w:rPr>
        <w:t>in excess of</w:t>
      </w:r>
      <w:proofErr w:type="gramEnd"/>
      <w:r w:rsidR="00915338" w:rsidRPr="00915338">
        <w:rPr>
          <w:rFonts w:asciiTheme="minorHAnsi" w:hAnsiTheme="minorHAnsi" w:cstheme="minorHAnsi"/>
          <w:sz w:val="22"/>
          <w:szCs w:val="22"/>
        </w:rPr>
        <w:t xml:space="preserve"> the disclosed maximum, by any means, including but not limited to establishing multiple email accounts, they will be disqualified from participation in this Sweepstakes. The name of the person submitting the Sweepstakes entry must be the authorized account holder of such email address, otherwise, entry may be deemed void. In the event of a dispute over the identity of a potential winner, the entry will be declared made by the authorized account holder of the email address submitted at the time of entry, and potential winner may be required to provide identification sufficient to show that he/she is the authorized account holder of such email address. It is the sole responsibility of the entrant to notify the Sponsor in writing if the entrant changes his or her email or postal address during the Sweepstakes Period.</w:t>
      </w:r>
    </w:p>
    <w:p w14:paraId="749648FD" w14:textId="77777777" w:rsidR="00915338" w:rsidRPr="00915338" w:rsidRDefault="00915338" w:rsidP="00915338">
      <w:pPr>
        <w:rPr>
          <w:rFonts w:asciiTheme="minorHAnsi" w:hAnsiTheme="minorHAnsi" w:cstheme="minorHAnsi"/>
          <w:sz w:val="22"/>
          <w:szCs w:val="22"/>
        </w:rPr>
      </w:pPr>
    </w:p>
    <w:p w14:paraId="447AFC62" w14:textId="77777777" w:rsidR="00915338" w:rsidRPr="00915338" w:rsidRDefault="00915338" w:rsidP="00915338">
      <w:pPr>
        <w:rPr>
          <w:rFonts w:asciiTheme="minorHAnsi" w:hAnsiTheme="minorHAnsi" w:cstheme="minorHAnsi"/>
          <w:sz w:val="22"/>
          <w:szCs w:val="22"/>
        </w:rPr>
      </w:pPr>
      <w:r w:rsidRPr="00915338">
        <w:rPr>
          <w:rFonts w:asciiTheme="minorHAnsi" w:hAnsiTheme="minorHAnsi" w:cstheme="minorHAnsi"/>
          <w:sz w:val="22"/>
          <w:szCs w:val="22"/>
        </w:rPr>
        <w:t xml:space="preserve">Proof of submission of entry does not constitute proof of receipt of entry. All entries become the property of Sponsor and will not be returned to entrants. Each entry submission must be manually key stroked and manually entered by the individual entrant; automated and/or repetitive electronic submission of entries (including but not limited to entries made using any script, macro, bot, or Sweepstakes service) will be disqualified and transmissions from these or related email or IP addresses may be blocked. </w:t>
      </w:r>
    </w:p>
    <w:p w14:paraId="2A6783B0" w14:textId="1CABE2D9" w:rsidR="00915338" w:rsidRDefault="00915338" w:rsidP="00915338">
      <w:pPr>
        <w:pStyle w:val="Header"/>
        <w:rPr>
          <w:rFonts w:asciiTheme="minorHAnsi" w:hAnsiTheme="minorHAnsi" w:cstheme="minorHAnsi"/>
          <w:sz w:val="22"/>
          <w:szCs w:val="22"/>
          <w:highlight w:val="yellow"/>
        </w:rPr>
      </w:pPr>
    </w:p>
    <w:p w14:paraId="0A784DA8" w14:textId="7F7CE589" w:rsidR="0074501C" w:rsidRPr="00532D8F" w:rsidRDefault="0074501C" w:rsidP="0074501C">
      <w:pPr>
        <w:pStyle w:val="Header"/>
        <w:rPr>
          <w:rFonts w:ascii="Calibri" w:hAnsi="Calibri"/>
          <w:sz w:val="22"/>
          <w:szCs w:val="22"/>
        </w:rPr>
      </w:pPr>
      <w:r w:rsidRPr="00532D8F">
        <w:rPr>
          <w:rFonts w:ascii="Calibri" w:hAnsi="Calibri"/>
          <w:b/>
          <w:sz w:val="22"/>
          <w:szCs w:val="22"/>
        </w:rPr>
        <w:t>4) DRAWING PERIODS, PRIZES, AND RETAIL VALUE (“RV”)</w:t>
      </w:r>
      <w:r w:rsidRPr="00532D8F">
        <w:rPr>
          <w:rFonts w:asciiTheme="minorHAnsi" w:hAnsiTheme="minorHAnsi"/>
          <w:b/>
          <w:sz w:val="22"/>
          <w:szCs w:val="22"/>
        </w:rPr>
        <w:t xml:space="preserve">: </w:t>
      </w:r>
      <w:r w:rsidRPr="00532D8F">
        <w:rPr>
          <w:rFonts w:ascii="Calibri" w:hAnsi="Calibri"/>
          <w:sz w:val="22"/>
          <w:szCs w:val="22"/>
        </w:rPr>
        <w:t xml:space="preserve">There will be a total of seven (7) random drawings conducted by the Administrator, </w:t>
      </w:r>
      <w:r w:rsidRPr="00532D8F">
        <w:rPr>
          <w:rFonts w:asciiTheme="minorHAnsi" w:hAnsiTheme="minorHAnsi"/>
          <w:sz w:val="22"/>
          <w:szCs w:val="22"/>
        </w:rPr>
        <w:t>whose decisions are final and binding on all matters relating to this Sweepstakes,</w:t>
      </w:r>
      <w:r w:rsidRPr="00532D8F">
        <w:rPr>
          <w:rFonts w:ascii="Calibri" w:hAnsi="Calibri"/>
          <w:sz w:val="22"/>
          <w:szCs w:val="22"/>
        </w:rPr>
        <w:t xml:space="preserve"> from all eligible Entries received during each applicable drawing period (the “Drawing Period”), as outlined in the “Drawing Schedules” below. </w:t>
      </w:r>
    </w:p>
    <w:p w14:paraId="4447D829" w14:textId="77777777" w:rsidR="0074501C" w:rsidRDefault="0074501C" w:rsidP="0074501C">
      <w:pPr>
        <w:pStyle w:val="BodyA"/>
        <w:rPr>
          <w:rFonts w:asciiTheme="minorHAnsi" w:eastAsia="Calibri" w:hAnsiTheme="minorHAnsi" w:cs="Calibri"/>
          <w:sz w:val="22"/>
          <w:szCs w:val="22"/>
          <w:highlight w:val="yellow"/>
        </w:rPr>
      </w:pPr>
    </w:p>
    <w:p w14:paraId="133C643B" w14:textId="7CD988DD" w:rsidR="0074501C" w:rsidRPr="007F4F6A" w:rsidRDefault="000B6F1B" w:rsidP="0074501C">
      <w:pPr>
        <w:pStyle w:val="BodyText"/>
        <w:tabs>
          <w:tab w:val="left" w:pos="720"/>
        </w:tabs>
        <w:rPr>
          <w:rFonts w:asciiTheme="minorHAnsi" w:eastAsia="Calibri" w:hAnsiTheme="minorHAnsi" w:cs="Calibri"/>
          <w:b/>
          <w:bCs/>
        </w:rPr>
      </w:pPr>
      <w:bookmarkStart w:id="1" w:name="_Hlk121764121"/>
      <w:r>
        <w:rPr>
          <w:rFonts w:asciiTheme="minorHAnsi" w:hAnsiTheme="minorHAnsi" w:cstheme="minorHAnsi"/>
          <w:b/>
          <w:bCs/>
        </w:rPr>
        <w:t xml:space="preserve">Three (3) </w:t>
      </w:r>
      <w:r w:rsidR="0074501C">
        <w:rPr>
          <w:rFonts w:asciiTheme="minorHAnsi" w:hAnsiTheme="minorHAnsi" w:cstheme="minorHAnsi"/>
          <w:b/>
          <w:bCs/>
        </w:rPr>
        <w:t>Weekly</w:t>
      </w:r>
      <w:r w:rsidR="0074501C" w:rsidRPr="00BC1C1F">
        <w:rPr>
          <w:rFonts w:asciiTheme="minorHAnsi" w:hAnsiTheme="minorHAnsi" w:cstheme="minorHAnsi"/>
          <w:b/>
          <w:bCs/>
        </w:rPr>
        <w:t xml:space="preserve"> Prize winners</w:t>
      </w:r>
      <w:r w:rsidR="0074501C" w:rsidRPr="0032709E">
        <w:rPr>
          <w:rFonts w:asciiTheme="minorHAnsi" w:hAnsiTheme="minorHAnsi" w:cstheme="minorHAnsi"/>
        </w:rPr>
        <w:t xml:space="preserve"> will be selected in a random drawing from all eligible entries submitted during each </w:t>
      </w:r>
      <w:r w:rsidR="0074501C">
        <w:rPr>
          <w:rFonts w:asciiTheme="minorHAnsi" w:hAnsiTheme="minorHAnsi" w:cstheme="minorHAnsi"/>
        </w:rPr>
        <w:t>weekly</w:t>
      </w:r>
      <w:r w:rsidR="0074501C" w:rsidRPr="0032709E">
        <w:rPr>
          <w:rFonts w:asciiTheme="minorHAnsi" w:hAnsiTheme="minorHAnsi" w:cstheme="minorHAnsi"/>
        </w:rPr>
        <w:t xml:space="preserve"> </w:t>
      </w:r>
      <w:r w:rsidR="0074501C">
        <w:rPr>
          <w:rFonts w:asciiTheme="minorHAnsi" w:hAnsiTheme="minorHAnsi" w:cstheme="minorHAnsi"/>
        </w:rPr>
        <w:t>e</w:t>
      </w:r>
      <w:r w:rsidR="0074501C" w:rsidRPr="0032709E">
        <w:rPr>
          <w:rFonts w:asciiTheme="minorHAnsi" w:hAnsiTheme="minorHAnsi" w:cstheme="minorHAnsi"/>
        </w:rPr>
        <w:t xml:space="preserve">ntry </w:t>
      </w:r>
      <w:r w:rsidR="0074501C">
        <w:rPr>
          <w:rFonts w:asciiTheme="minorHAnsi" w:hAnsiTheme="minorHAnsi" w:cstheme="minorHAnsi"/>
        </w:rPr>
        <w:t>p</w:t>
      </w:r>
      <w:r w:rsidR="0074501C" w:rsidRPr="0032709E">
        <w:rPr>
          <w:rFonts w:asciiTheme="minorHAnsi" w:hAnsiTheme="minorHAnsi" w:cstheme="minorHAnsi"/>
        </w:rPr>
        <w:t>eriod</w:t>
      </w:r>
      <w:r w:rsidR="0074501C">
        <w:rPr>
          <w:rFonts w:asciiTheme="minorHAnsi" w:hAnsiTheme="minorHAnsi" w:cstheme="minorHAnsi"/>
        </w:rPr>
        <w:t xml:space="preserve"> (“Weekly Entry Period”)</w:t>
      </w:r>
      <w:r w:rsidR="0074501C" w:rsidRPr="0032709E">
        <w:rPr>
          <w:rFonts w:asciiTheme="minorHAnsi" w:hAnsiTheme="minorHAnsi" w:cstheme="minorHAnsi"/>
        </w:rPr>
        <w:t xml:space="preserve"> per the Drawing Schedule below. Entries will not carry forward to subsequent </w:t>
      </w:r>
      <w:r w:rsidR="0074501C">
        <w:rPr>
          <w:rFonts w:asciiTheme="minorHAnsi" w:hAnsiTheme="minorHAnsi" w:cstheme="minorHAnsi"/>
        </w:rPr>
        <w:t>Weekly</w:t>
      </w:r>
      <w:r w:rsidR="0074501C" w:rsidRPr="0032709E">
        <w:rPr>
          <w:rFonts w:asciiTheme="minorHAnsi" w:hAnsiTheme="minorHAnsi" w:cstheme="minorHAnsi"/>
        </w:rPr>
        <w:t xml:space="preserve"> Entry Periods. Odds of winning a </w:t>
      </w:r>
      <w:r w:rsidR="0074501C">
        <w:rPr>
          <w:rFonts w:asciiTheme="minorHAnsi" w:hAnsiTheme="minorHAnsi" w:cstheme="minorHAnsi"/>
        </w:rPr>
        <w:t>Weekly</w:t>
      </w:r>
      <w:r w:rsidR="0074501C" w:rsidRPr="0032709E">
        <w:rPr>
          <w:rFonts w:asciiTheme="minorHAnsi" w:hAnsiTheme="minorHAnsi" w:cstheme="minorHAnsi"/>
        </w:rPr>
        <w:t xml:space="preserve"> Prize depend upon the number of eligible entries received for a given </w:t>
      </w:r>
      <w:r w:rsidR="0074501C">
        <w:rPr>
          <w:rFonts w:asciiTheme="minorHAnsi" w:hAnsiTheme="minorHAnsi" w:cstheme="minorHAnsi"/>
        </w:rPr>
        <w:t>Weekly Entry Period</w:t>
      </w:r>
      <w:r w:rsidR="0074501C" w:rsidRPr="0032709E">
        <w:rPr>
          <w:rFonts w:asciiTheme="minorHAnsi" w:hAnsiTheme="minorHAnsi" w:cstheme="minorHAnsi"/>
        </w:rPr>
        <w:t>.</w:t>
      </w:r>
      <w:r w:rsidR="0074501C">
        <w:rPr>
          <w:rFonts w:asciiTheme="minorHAnsi" w:hAnsiTheme="minorHAnsi" w:cstheme="minorHAnsi"/>
        </w:rPr>
        <w:t xml:space="preserve"> </w:t>
      </w:r>
      <w:r w:rsidR="0074501C" w:rsidRPr="007F4F6A">
        <w:rPr>
          <w:rFonts w:asciiTheme="minorHAnsi" w:hAnsiTheme="minorHAnsi" w:cstheme="minorHAnsi"/>
          <w:b/>
          <w:bCs/>
        </w:rPr>
        <w:t xml:space="preserve">Limit one Weekly Prize per </w:t>
      </w:r>
      <w:r w:rsidR="0074501C">
        <w:rPr>
          <w:rFonts w:asciiTheme="minorHAnsi" w:hAnsiTheme="minorHAnsi" w:cstheme="minorHAnsi"/>
          <w:b/>
          <w:bCs/>
        </w:rPr>
        <w:t>household</w:t>
      </w:r>
      <w:r w:rsidR="0074501C" w:rsidRPr="007F4F6A">
        <w:rPr>
          <w:rFonts w:asciiTheme="minorHAnsi" w:hAnsiTheme="minorHAnsi" w:cstheme="minorHAnsi"/>
          <w:b/>
          <w:bCs/>
        </w:rPr>
        <w:t>.</w:t>
      </w:r>
    </w:p>
    <w:p w14:paraId="0EDDDBEA" w14:textId="77777777" w:rsidR="0074501C" w:rsidRPr="00A13F17" w:rsidRDefault="0074501C" w:rsidP="0074501C">
      <w:pPr>
        <w:pStyle w:val="BodyA"/>
        <w:rPr>
          <w:rFonts w:asciiTheme="minorHAnsi" w:eastAsia="Calibri" w:hAnsiTheme="minorHAnsi" w:cs="Calibri"/>
          <w:sz w:val="22"/>
          <w:szCs w:val="22"/>
          <w:highlight w:val="yellow"/>
        </w:rPr>
      </w:pPr>
    </w:p>
    <w:tbl>
      <w:tblPr>
        <w:tblStyle w:val="TableGrid"/>
        <w:tblW w:w="9648" w:type="dxa"/>
        <w:tblLook w:val="04A0" w:firstRow="1" w:lastRow="0" w:firstColumn="1" w:lastColumn="0" w:noHBand="0" w:noVBand="1"/>
      </w:tblPr>
      <w:tblGrid>
        <w:gridCol w:w="1525"/>
        <w:gridCol w:w="2790"/>
        <w:gridCol w:w="2813"/>
        <w:gridCol w:w="1260"/>
        <w:gridCol w:w="1260"/>
      </w:tblGrid>
      <w:tr w:rsidR="0074501C" w:rsidRPr="00C361FD" w14:paraId="71710B30" w14:textId="77777777" w:rsidTr="0083746B">
        <w:tc>
          <w:tcPr>
            <w:tcW w:w="9648" w:type="dxa"/>
            <w:gridSpan w:val="5"/>
          </w:tcPr>
          <w:p w14:paraId="704A677D" w14:textId="77777777" w:rsidR="0074501C" w:rsidRPr="00C361FD" w:rsidRDefault="0074501C" w:rsidP="00EA4ECF">
            <w:pPr>
              <w:pStyle w:val="Header"/>
              <w:jc w:val="center"/>
              <w:rPr>
                <w:rFonts w:asciiTheme="minorHAnsi" w:hAnsiTheme="minorHAnsi" w:cstheme="minorHAnsi"/>
                <w:b/>
                <w:sz w:val="18"/>
                <w:szCs w:val="18"/>
              </w:rPr>
            </w:pPr>
            <w:r w:rsidRPr="00C361FD">
              <w:rPr>
                <w:rFonts w:asciiTheme="minorHAnsi" w:hAnsiTheme="minorHAnsi" w:cstheme="minorHAnsi"/>
                <w:b/>
                <w:sz w:val="18"/>
                <w:szCs w:val="18"/>
              </w:rPr>
              <w:t>WEEKLY PRIZES</w:t>
            </w:r>
          </w:p>
        </w:tc>
      </w:tr>
      <w:tr w:rsidR="0074501C" w:rsidRPr="00C361FD" w14:paraId="14030C72" w14:textId="77777777" w:rsidTr="0083746B">
        <w:tc>
          <w:tcPr>
            <w:tcW w:w="1525" w:type="dxa"/>
          </w:tcPr>
          <w:p w14:paraId="18C7161E" w14:textId="77777777" w:rsidR="0074501C" w:rsidRPr="00C361FD" w:rsidRDefault="0074501C" w:rsidP="00EA4ECF">
            <w:pPr>
              <w:pStyle w:val="BodyText"/>
              <w:jc w:val="center"/>
              <w:rPr>
                <w:rFonts w:asciiTheme="minorHAnsi" w:eastAsia="Calibri" w:hAnsiTheme="minorHAnsi" w:cstheme="minorHAnsi"/>
                <w:b/>
                <w:bCs/>
                <w:sz w:val="18"/>
                <w:szCs w:val="18"/>
              </w:rPr>
            </w:pPr>
            <w:r w:rsidRPr="00C361FD">
              <w:rPr>
                <w:rFonts w:asciiTheme="minorHAnsi" w:eastAsia="Calibri" w:hAnsiTheme="minorHAnsi" w:cstheme="minorHAnsi"/>
                <w:b/>
                <w:bCs/>
                <w:sz w:val="18"/>
                <w:szCs w:val="18"/>
              </w:rPr>
              <w:t xml:space="preserve">Drawing </w:t>
            </w:r>
          </w:p>
          <w:p w14:paraId="28A8431C" w14:textId="77777777" w:rsidR="0074501C" w:rsidRPr="00C361FD" w:rsidRDefault="0074501C" w:rsidP="00EA4ECF">
            <w:pPr>
              <w:pStyle w:val="BodyText"/>
              <w:jc w:val="center"/>
              <w:rPr>
                <w:rFonts w:asciiTheme="minorHAnsi" w:eastAsia="Calibri" w:hAnsiTheme="minorHAnsi" w:cstheme="minorHAnsi"/>
                <w:b/>
                <w:bCs/>
                <w:sz w:val="18"/>
                <w:szCs w:val="18"/>
              </w:rPr>
            </w:pPr>
            <w:r w:rsidRPr="00C361FD">
              <w:rPr>
                <w:rFonts w:asciiTheme="minorHAnsi" w:eastAsia="Calibri" w:hAnsiTheme="minorHAnsi" w:cstheme="minorHAnsi"/>
                <w:b/>
                <w:bCs/>
                <w:sz w:val="18"/>
                <w:szCs w:val="18"/>
              </w:rPr>
              <w:t>Period</w:t>
            </w:r>
          </w:p>
        </w:tc>
        <w:tc>
          <w:tcPr>
            <w:tcW w:w="2790" w:type="dxa"/>
          </w:tcPr>
          <w:p w14:paraId="5A234437" w14:textId="77777777" w:rsidR="0074501C" w:rsidRPr="00C361FD" w:rsidRDefault="0074501C" w:rsidP="00EA4ECF">
            <w:pPr>
              <w:jc w:val="center"/>
              <w:textAlignment w:val="baseline"/>
              <w:rPr>
                <w:rFonts w:asciiTheme="minorHAnsi" w:hAnsiTheme="minorHAnsi" w:cstheme="minorHAnsi"/>
                <w:b/>
                <w:bCs/>
                <w:sz w:val="18"/>
                <w:szCs w:val="18"/>
              </w:rPr>
            </w:pPr>
            <w:r w:rsidRPr="00C361FD">
              <w:rPr>
                <w:rFonts w:asciiTheme="minorHAnsi" w:hAnsiTheme="minorHAnsi" w:cstheme="minorHAnsi"/>
                <w:b/>
                <w:bCs/>
                <w:sz w:val="18"/>
                <w:szCs w:val="18"/>
              </w:rPr>
              <w:t>Entry Period</w:t>
            </w:r>
          </w:p>
          <w:p w14:paraId="15FCD0EB" w14:textId="325E02C3" w:rsidR="0074501C" w:rsidRPr="00C361FD" w:rsidRDefault="0074501C" w:rsidP="00EA4ECF">
            <w:pPr>
              <w:jc w:val="center"/>
              <w:textAlignment w:val="baseline"/>
              <w:rPr>
                <w:rFonts w:asciiTheme="minorHAnsi" w:hAnsiTheme="minorHAnsi" w:cstheme="minorHAnsi"/>
                <w:b/>
                <w:bCs/>
                <w:sz w:val="18"/>
                <w:szCs w:val="18"/>
              </w:rPr>
            </w:pPr>
            <w:r w:rsidRPr="00C361FD">
              <w:rPr>
                <w:rFonts w:asciiTheme="minorHAnsi" w:hAnsiTheme="minorHAnsi" w:cstheme="minorHAnsi"/>
                <w:sz w:val="18"/>
                <w:szCs w:val="18"/>
              </w:rPr>
              <w:t>(Begins at 12:00:00 P</w:t>
            </w:r>
            <w:r w:rsidR="00545C05">
              <w:rPr>
                <w:rFonts w:asciiTheme="minorHAnsi" w:hAnsiTheme="minorHAnsi" w:cstheme="minorHAnsi"/>
                <w:sz w:val="18"/>
                <w:szCs w:val="18"/>
              </w:rPr>
              <w:t>.</w:t>
            </w:r>
            <w:r w:rsidRPr="00C361FD">
              <w:rPr>
                <w:rFonts w:asciiTheme="minorHAnsi" w:hAnsiTheme="minorHAnsi" w:cstheme="minorHAnsi"/>
                <w:sz w:val="18"/>
                <w:szCs w:val="18"/>
              </w:rPr>
              <w:t>M</w:t>
            </w:r>
            <w:r w:rsidR="00545C05">
              <w:rPr>
                <w:rFonts w:asciiTheme="minorHAnsi" w:hAnsiTheme="minorHAnsi" w:cstheme="minorHAnsi"/>
                <w:sz w:val="18"/>
                <w:szCs w:val="18"/>
              </w:rPr>
              <w:t>.</w:t>
            </w:r>
            <w:r w:rsidRPr="00C361FD">
              <w:rPr>
                <w:rFonts w:asciiTheme="minorHAnsi" w:hAnsiTheme="minorHAnsi" w:cstheme="minorHAnsi"/>
                <w:sz w:val="18"/>
                <w:szCs w:val="18"/>
              </w:rPr>
              <w:t xml:space="preserve"> ET and ends at 11:59:59 P</w:t>
            </w:r>
            <w:r w:rsidR="00545C05">
              <w:rPr>
                <w:rFonts w:asciiTheme="minorHAnsi" w:hAnsiTheme="minorHAnsi" w:cstheme="minorHAnsi"/>
                <w:sz w:val="18"/>
                <w:szCs w:val="18"/>
              </w:rPr>
              <w:t>.</w:t>
            </w:r>
            <w:r w:rsidRPr="00C361FD">
              <w:rPr>
                <w:rFonts w:asciiTheme="minorHAnsi" w:hAnsiTheme="minorHAnsi" w:cstheme="minorHAnsi"/>
                <w:sz w:val="18"/>
                <w:szCs w:val="18"/>
              </w:rPr>
              <w:t>M</w:t>
            </w:r>
            <w:r w:rsidR="00545C05">
              <w:rPr>
                <w:rFonts w:asciiTheme="minorHAnsi" w:hAnsiTheme="minorHAnsi" w:cstheme="minorHAnsi"/>
                <w:sz w:val="18"/>
                <w:szCs w:val="18"/>
              </w:rPr>
              <w:t>.</w:t>
            </w:r>
            <w:r w:rsidRPr="00C361FD">
              <w:rPr>
                <w:rFonts w:asciiTheme="minorHAnsi" w:hAnsiTheme="minorHAnsi" w:cstheme="minorHAnsi"/>
                <w:sz w:val="18"/>
                <w:szCs w:val="18"/>
              </w:rPr>
              <w:t xml:space="preserve"> ET on)</w:t>
            </w:r>
          </w:p>
        </w:tc>
        <w:tc>
          <w:tcPr>
            <w:tcW w:w="2813" w:type="dxa"/>
          </w:tcPr>
          <w:p w14:paraId="322CBF53" w14:textId="06BBEEB2" w:rsidR="0074501C" w:rsidRPr="00C361FD" w:rsidRDefault="0074501C" w:rsidP="000B6F1B">
            <w:pPr>
              <w:jc w:val="center"/>
              <w:textAlignment w:val="baseline"/>
              <w:rPr>
                <w:rFonts w:asciiTheme="minorHAnsi" w:hAnsiTheme="minorHAnsi" w:cstheme="minorHAnsi"/>
                <w:b/>
                <w:bCs/>
                <w:sz w:val="18"/>
                <w:szCs w:val="18"/>
              </w:rPr>
            </w:pPr>
            <w:r w:rsidRPr="00C361FD">
              <w:rPr>
                <w:rFonts w:asciiTheme="minorHAnsi" w:hAnsiTheme="minorHAnsi" w:cstheme="minorHAnsi"/>
                <w:b/>
                <w:bCs/>
                <w:sz w:val="18"/>
                <w:szCs w:val="18"/>
              </w:rPr>
              <w:t>Prizes</w:t>
            </w:r>
          </w:p>
        </w:tc>
        <w:tc>
          <w:tcPr>
            <w:tcW w:w="1260" w:type="dxa"/>
          </w:tcPr>
          <w:p w14:paraId="1FB1683D" w14:textId="553EB7C5" w:rsidR="0074501C" w:rsidRPr="00C361FD" w:rsidRDefault="009603AB" w:rsidP="009603AB">
            <w:pPr>
              <w:pStyle w:val="Header"/>
              <w:jc w:val="center"/>
              <w:rPr>
                <w:rFonts w:asciiTheme="minorHAnsi" w:eastAsia="Calibri" w:hAnsiTheme="minorHAnsi" w:cstheme="minorHAnsi"/>
                <w:b/>
                <w:bCs/>
                <w:sz w:val="18"/>
                <w:szCs w:val="18"/>
              </w:rPr>
            </w:pPr>
            <w:r>
              <w:rPr>
                <w:rFonts w:asciiTheme="minorHAnsi" w:eastAsia="Calibri" w:hAnsiTheme="minorHAnsi" w:cstheme="minorHAnsi"/>
                <w:b/>
                <w:bCs/>
                <w:sz w:val="18"/>
                <w:szCs w:val="18"/>
              </w:rPr>
              <w:t xml:space="preserve">Total </w:t>
            </w:r>
            <w:r w:rsidR="0074501C" w:rsidRPr="00C361FD">
              <w:rPr>
                <w:rFonts w:asciiTheme="minorHAnsi" w:eastAsia="Calibri" w:hAnsiTheme="minorHAnsi" w:cstheme="minorHAnsi"/>
                <w:b/>
                <w:bCs/>
                <w:sz w:val="18"/>
                <w:szCs w:val="18"/>
              </w:rPr>
              <w:t xml:space="preserve">RV of </w:t>
            </w:r>
            <w:r>
              <w:rPr>
                <w:rFonts w:asciiTheme="minorHAnsi" w:eastAsia="Calibri" w:hAnsiTheme="minorHAnsi" w:cstheme="minorHAnsi"/>
                <w:b/>
                <w:bCs/>
                <w:sz w:val="18"/>
                <w:szCs w:val="18"/>
              </w:rPr>
              <w:t>Weekly Prizes</w:t>
            </w:r>
          </w:p>
        </w:tc>
        <w:tc>
          <w:tcPr>
            <w:tcW w:w="1260" w:type="dxa"/>
          </w:tcPr>
          <w:p w14:paraId="73F8A421" w14:textId="77777777" w:rsidR="0074501C" w:rsidRPr="00C361FD" w:rsidRDefault="0074501C" w:rsidP="00EA4ECF">
            <w:pPr>
              <w:pStyle w:val="Header"/>
              <w:jc w:val="center"/>
              <w:rPr>
                <w:rFonts w:asciiTheme="minorHAnsi" w:hAnsiTheme="minorHAnsi" w:cstheme="minorHAnsi"/>
                <w:b/>
                <w:sz w:val="18"/>
                <w:szCs w:val="18"/>
              </w:rPr>
            </w:pPr>
            <w:r w:rsidRPr="00C361FD">
              <w:rPr>
                <w:rFonts w:asciiTheme="minorHAnsi" w:hAnsiTheme="minorHAnsi" w:cstheme="minorHAnsi"/>
                <w:b/>
                <w:sz w:val="18"/>
                <w:szCs w:val="18"/>
              </w:rPr>
              <w:t>Drawing</w:t>
            </w:r>
          </w:p>
          <w:p w14:paraId="24BD7A21" w14:textId="77777777" w:rsidR="0074501C" w:rsidRPr="00C361FD" w:rsidRDefault="0074501C" w:rsidP="00EA4ECF">
            <w:pPr>
              <w:pStyle w:val="BodyText"/>
              <w:jc w:val="center"/>
              <w:rPr>
                <w:rFonts w:asciiTheme="minorHAnsi" w:eastAsia="Calibri" w:hAnsiTheme="minorHAnsi" w:cstheme="minorHAnsi"/>
                <w:b/>
                <w:bCs/>
                <w:sz w:val="18"/>
                <w:szCs w:val="18"/>
              </w:rPr>
            </w:pPr>
            <w:r w:rsidRPr="00C361FD">
              <w:rPr>
                <w:rFonts w:asciiTheme="minorHAnsi" w:hAnsiTheme="minorHAnsi" w:cstheme="minorHAnsi"/>
                <w:b/>
                <w:sz w:val="18"/>
                <w:szCs w:val="18"/>
              </w:rPr>
              <w:t>(on/about)</w:t>
            </w:r>
          </w:p>
        </w:tc>
      </w:tr>
      <w:tr w:rsidR="00C361FD" w:rsidRPr="00C361FD" w14:paraId="0AA50F62" w14:textId="77777777" w:rsidTr="0083746B">
        <w:tc>
          <w:tcPr>
            <w:tcW w:w="1525" w:type="dxa"/>
          </w:tcPr>
          <w:p w14:paraId="54013DB1" w14:textId="067B5211" w:rsidR="00C361FD" w:rsidRPr="00C361FD" w:rsidRDefault="00C361FD" w:rsidP="007F2081">
            <w:pPr>
              <w:pStyle w:val="BodyText"/>
              <w:jc w:val="center"/>
              <w:rPr>
                <w:rFonts w:asciiTheme="minorHAnsi" w:eastAsia="Calibri" w:hAnsiTheme="minorHAnsi" w:cstheme="minorHAnsi"/>
                <w:sz w:val="18"/>
                <w:szCs w:val="18"/>
              </w:rPr>
            </w:pPr>
            <w:r w:rsidRPr="00C361FD">
              <w:rPr>
                <w:rFonts w:asciiTheme="minorHAnsi" w:eastAsia="Calibri" w:hAnsiTheme="minorHAnsi" w:cstheme="minorHAnsi"/>
                <w:sz w:val="18"/>
                <w:szCs w:val="18"/>
              </w:rPr>
              <w:t>1</w:t>
            </w:r>
            <w:r w:rsidR="007F2081">
              <w:rPr>
                <w:rFonts w:asciiTheme="minorHAnsi" w:eastAsia="Calibri" w:hAnsiTheme="minorHAnsi" w:cstheme="minorHAnsi"/>
                <w:sz w:val="18"/>
                <w:szCs w:val="18"/>
              </w:rPr>
              <w:t>.</w:t>
            </w:r>
          </w:p>
        </w:tc>
        <w:tc>
          <w:tcPr>
            <w:tcW w:w="2790" w:type="dxa"/>
          </w:tcPr>
          <w:p w14:paraId="4EA885B1" w14:textId="30F61F64" w:rsidR="00C361FD" w:rsidRPr="00723355" w:rsidRDefault="00C361FD" w:rsidP="00C361FD">
            <w:pPr>
              <w:pStyle w:val="BodyText"/>
              <w:jc w:val="center"/>
              <w:rPr>
                <w:rFonts w:asciiTheme="minorHAnsi" w:hAnsiTheme="minorHAnsi" w:cstheme="minorHAnsi"/>
                <w:sz w:val="18"/>
                <w:szCs w:val="18"/>
              </w:rPr>
            </w:pPr>
            <w:r w:rsidRPr="00723355">
              <w:rPr>
                <w:rFonts w:asciiTheme="minorHAnsi" w:hAnsiTheme="minorHAnsi" w:cstheme="minorHAnsi"/>
                <w:sz w:val="18"/>
                <w:szCs w:val="18"/>
              </w:rPr>
              <w:t>2/1</w:t>
            </w:r>
            <w:r w:rsidR="005B73D5" w:rsidRPr="00723355">
              <w:rPr>
                <w:rFonts w:asciiTheme="minorHAnsi" w:hAnsiTheme="minorHAnsi" w:cstheme="minorHAnsi"/>
                <w:sz w:val="18"/>
                <w:szCs w:val="18"/>
              </w:rPr>
              <w:t>9</w:t>
            </w:r>
            <w:r w:rsidRPr="00723355">
              <w:rPr>
                <w:rFonts w:asciiTheme="minorHAnsi" w:hAnsiTheme="minorHAnsi" w:cstheme="minorHAnsi"/>
                <w:sz w:val="18"/>
                <w:szCs w:val="18"/>
              </w:rPr>
              <w:t>/</w:t>
            </w:r>
            <w:r w:rsidR="005B73D5" w:rsidRPr="00723355">
              <w:rPr>
                <w:rFonts w:asciiTheme="minorHAnsi" w:hAnsiTheme="minorHAnsi" w:cstheme="minorHAnsi"/>
                <w:sz w:val="18"/>
                <w:szCs w:val="18"/>
              </w:rPr>
              <w:t>2024</w:t>
            </w:r>
            <w:r w:rsidRPr="00723355">
              <w:rPr>
                <w:rFonts w:asciiTheme="minorHAnsi" w:hAnsiTheme="minorHAnsi" w:cstheme="minorHAnsi"/>
                <w:sz w:val="18"/>
                <w:szCs w:val="18"/>
              </w:rPr>
              <w:t xml:space="preserve"> – </w:t>
            </w:r>
            <w:r w:rsidR="00EE3B5E" w:rsidRPr="00723355">
              <w:rPr>
                <w:rFonts w:asciiTheme="minorHAnsi" w:hAnsiTheme="minorHAnsi" w:cstheme="minorHAnsi"/>
                <w:sz w:val="18"/>
                <w:szCs w:val="18"/>
              </w:rPr>
              <w:t>2</w:t>
            </w:r>
            <w:r w:rsidRPr="00723355">
              <w:rPr>
                <w:rFonts w:asciiTheme="minorHAnsi" w:hAnsiTheme="minorHAnsi" w:cstheme="minorHAnsi"/>
                <w:sz w:val="18"/>
                <w:szCs w:val="18"/>
              </w:rPr>
              <w:t>/2</w:t>
            </w:r>
            <w:r w:rsidR="00723355" w:rsidRPr="00723355">
              <w:rPr>
                <w:rFonts w:asciiTheme="minorHAnsi" w:hAnsiTheme="minorHAnsi" w:cstheme="minorHAnsi"/>
                <w:sz w:val="18"/>
                <w:szCs w:val="18"/>
              </w:rPr>
              <w:t>5</w:t>
            </w:r>
            <w:r w:rsidRPr="00723355">
              <w:rPr>
                <w:rFonts w:asciiTheme="minorHAnsi" w:hAnsiTheme="minorHAnsi" w:cstheme="minorHAnsi"/>
                <w:sz w:val="18"/>
                <w:szCs w:val="18"/>
              </w:rPr>
              <w:t>/</w:t>
            </w:r>
            <w:r w:rsidR="005B73D5" w:rsidRPr="00723355">
              <w:rPr>
                <w:rFonts w:asciiTheme="minorHAnsi" w:hAnsiTheme="minorHAnsi" w:cstheme="minorHAnsi"/>
                <w:sz w:val="18"/>
                <w:szCs w:val="18"/>
              </w:rPr>
              <w:t>2024</w:t>
            </w:r>
          </w:p>
        </w:tc>
        <w:tc>
          <w:tcPr>
            <w:tcW w:w="2813" w:type="dxa"/>
          </w:tcPr>
          <w:p w14:paraId="4C3155A3" w14:textId="394F80EF" w:rsidR="00C361FD" w:rsidRPr="00C361FD" w:rsidRDefault="0083746B" w:rsidP="00C361FD">
            <w:pPr>
              <w:pStyle w:val="BodyText"/>
              <w:rPr>
                <w:rFonts w:asciiTheme="minorHAnsi" w:hAnsiTheme="minorHAnsi" w:cstheme="minorHAnsi"/>
                <w:sz w:val="18"/>
                <w:szCs w:val="18"/>
              </w:rPr>
            </w:pPr>
            <w:r>
              <w:rPr>
                <w:rFonts w:asciiTheme="minorHAnsi" w:hAnsiTheme="minorHAnsi" w:cstheme="minorHAnsi"/>
                <w:sz w:val="18"/>
                <w:szCs w:val="18"/>
              </w:rPr>
              <w:t xml:space="preserve">A </w:t>
            </w:r>
            <w:r w:rsidR="00C361FD" w:rsidRPr="00C361FD">
              <w:rPr>
                <w:rFonts w:asciiTheme="minorHAnsi" w:hAnsiTheme="minorHAnsi" w:cstheme="minorHAnsi"/>
                <w:sz w:val="18"/>
                <w:szCs w:val="18"/>
              </w:rPr>
              <w:t>$500 Supermarket Gift Card</w:t>
            </w:r>
          </w:p>
        </w:tc>
        <w:tc>
          <w:tcPr>
            <w:tcW w:w="1260" w:type="dxa"/>
          </w:tcPr>
          <w:p w14:paraId="26CB254A" w14:textId="0971E842" w:rsidR="00C361FD" w:rsidRPr="00C361FD" w:rsidRDefault="00C361FD" w:rsidP="00C361FD">
            <w:pPr>
              <w:pStyle w:val="BodyText"/>
              <w:jc w:val="both"/>
              <w:rPr>
                <w:rFonts w:asciiTheme="minorHAnsi" w:hAnsiTheme="minorHAnsi" w:cstheme="minorHAnsi"/>
                <w:sz w:val="18"/>
                <w:szCs w:val="18"/>
              </w:rPr>
            </w:pPr>
            <w:r w:rsidRPr="00C361FD">
              <w:rPr>
                <w:rFonts w:asciiTheme="minorHAnsi" w:hAnsiTheme="minorHAnsi" w:cstheme="minorHAnsi"/>
                <w:sz w:val="18"/>
                <w:szCs w:val="18"/>
              </w:rPr>
              <w:t>$</w:t>
            </w:r>
            <w:r w:rsidR="009603AB">
              <w:rPr>
                <w:rFonts w:asciiTheme="minorHAnsi" w:hAnsiTheme="minorHAnsi" w:cstheme="minorHAnsi"/>
                <w:sz w:val="18"/>
                <w:szCs w:val="18"/>
              </w:rPr>
              <w:t>1,</w:t>
            </w:r>
            <w:r w:rsidRPr="00C361FD">
              <w:rPr>
                <w:rFonts w:asciiTheme="minorHAnsi" w:hAnsiTheme="minorHAnsi" w:cstheme="minorHAnsi"/>
                <w:sz w:val="18"/>
                <w:szCs w:val="18"/>
              </w:rPr>
              <w:t>500</w:t>
            </w:r>
          </w:p>
        </w:tc>
        <w:tc>
          <w:tcPr>
            <w:tcW w:w="1260" w:type="dxa"/>
          </w:tcPr>
          <w:p w14:paraId="5A625D60" w14:textId="3389B1DA" w:rsidR="00C361FD" w:rsidRPr="00723355" w:rsidRDefault="00C361FD" w:rsidP="00C361FD">
            <w:pPr>
              <w:pStyle w:val="BodyText"/>
              <w:jc w:val="both"/>
              <w:rPr>
                <w:rFonts w:asciiTheme="minorHAnsi" w:eastAsia="Calibri" w:hAnsiTheme="minorHAnsi" w:cstheme="minorHAnsi"/>
                <w:sz w:val="18"/>
                <w:szCs w:val="18"/>
              </w:rPr>
            </w:pPr>
            <w:r w:rsidRPr="00723355">
              <w:rPr>
                <w:rFonts w:asciiTheme="minorHAnsi" w:hAnsiTheme="minorHAnsi" w:cstheme="minorHAnsi"/>
                <w:sz w:val="18"/>
                <w:szCs w:val="18"/>
              </w:rPr>
              <w:t>2/2</w:t>
            </w:r>
            <w:r w:rsidR="00723355" w:rsidRPr="00723355">
              <w:rPr>
                <w:rFonts w:asciiTheme="minorHAnsi" w:hAnsiTheme="minorHAnsi" w:cstheme="minorHAnsi"/>
                <w:sz w:val="18"/>
                <w:szCs w:val="18"/>
              </w:rPr>
              <w:t>6</w:t>
            </w:r>
            <w:r w:rsidRPr="00723355">
              <w:rPr>
                <w:rFonts w:asciiTheme="minorHAnsi" w:hAnsiTheme="minorHAnsi" w:cstheme="minorHAnsi"/>
                <w:sz w:val="18"/>
                <w:szCs w:val="18"/>
              </w:rPr>
              <w:t>/</w:t>
            </w:r>
            <w:r w:rsidR="005B73D5" w:rsidRPr="00723355">
              <w:rPr>
                <w:rFonts w:asciiTheme="minorHAnsi" w:hAnsiTheme="minorHAnsi" w:cstheme="minorHAnsi"/>
                <w:sz w:val="18"/>
                <w:szCs w:val="18"/>
              </w:rPr>
              <w:t>2024</w:t>
            </w:r>
          </w:p>
        </w:tc>
      </w:tr>
      <w:tr w:rsidR="00C361FD" w:rsidRPr="00C361FD" w14:paraId="4A32FE9E" w14:textId="77777777" w:rsidTr="0083746B">
        <w:tc>
          <w:tcPr>
            <w:tcW w:w="1525" w:type="dxa"/>
          </w:tcPr>
          <w:p w14:paraId="794BDE77" w14:textId="44081C29" w:rsidR="00C361FD" w:rsidRPr="00C361FD" w:rsidRDefault="00C361FD" w:rsidP="007F2081">
            <w:pPr>
              <w:pStyle w:val="BodyText"/>
              <w:jc w:val="center"/>
              <w:rPr>
                <w:rFonts w:asciiTheme="minorHAnsi" w:eastAsia="Calibri" w:hAnsiTheme="minorHAnsi" w:cstheme="minorHAnsi"/>
                <w:sz w:val="18"/>
                <w:szCs w:val="18"/>
              </w:rPr>
            </w:pPr>
            <w:r w:rsidRPr="00C361FD">
              <w:rPr>
                <w:rFonts w:asciiTheme="minorHAnsi" w:eastAsia="Calibri" w:hAnsiTheme="minorHAnsi" w:cstheme="minorHAnsi"/>
                <w:sz w:val="18"/>
                <w:szCs w:val="18"/>
              </w:rPr>
              <w:t>2</w:t>
            </w:r>
            <w:r w:rsidR="007F2081">
              <w:rPr>
                <w:rFonts w:asciiTheme="minorHAnsi" w:eastAsia="Calibri" w:hAnsiTheme="minorHAnsi" w:cstheme="minorHAnsi"/>
                <w:sz w:val="18"/>
                <w:szCs w:val="18"/>
              </w:rPr>
              <w:t>.</w:t>
            </w:r>
          </w:p>
        </w:tc>
        <w:tc>
          <w:tcPr>
            <w:tcW w:w="2790" w:type="dxa"/>
          </w:tcPr>
          <w:p w14:paraId="6EA28073" w14:textId="3A616DF9" w:rsidR="00C361FD" w:rsidRPr="00723355" w:rsidRDefault="00C361FD" w:rsidP="00C361FD">
            <w:pPr>
              <w:pStyle w:val="BodyText"/>
              <w:jc w:val="center"/>
              <w:rPr>
                <w:rFonts w:asciiTheme="minorHAnsi" w:hAnsiTheme="minorHAnsi" w:cstheme="minorHAnsi"/>
                <w:sz w:val="18"/>
                <w:szCs w:val="18"/>
              </w:rPr>
            </w:pPr>
            <w:r w:rsidRPr="00723355">
              <w:rPr>
                <w:rFonts w:asciiTheme="minorHAnsi" w:hAnsiTheme="minorHAnsi" w:cstheme="minorHAnsi"/>
                <w:sz w:val="18"/>
                <w:szCs w:val="18"/>
              </w:rPr>
              <w:t>2/2</w:t>
            </w:r>
            <w:r w:rsidR="00723355" w:rsidRPr="00723355">
              <w:rPr>
                <w:rFonts w:asciiTheme="minorHAnsi" w:hAnsiTheme="minorHAnsi" w:cstheme="minorHAnsi"/>
                <w:sz w:val="18"/>
                <w:szCs w:val="18"/>
              </w:rPr>
              <w:t>6</w:t>
            </w:r>
            <w:r w:rsidRPr="00723355">
              <w:rPr>
                <w:rFonts w:asciiTheme="minorHAnsi" w:hAnsiTheme="minorHAnsi" w:cstheme="minorHAnsi"/>
                <w:sz w:val="18"/>
                <w:szCs w:val="18"/>
              </w:rPr>
              <w:t>/</w:t>
            </w:r>
            <w:r w:rsidR="005B73D5" w:rsidRPr="00723355">
              <w:rPr>
                <w:rFonts w:asciiTheme="minorHAnsi" w:hAnsiTheme="minorHAnsi" w:cstheme="minorHAnsi"/>
                <w:sz w:val="18"/>
                <w:szCs w:val="18"/>
              </w:rPr>
              <w:t>2024</w:t>
            </w:r>
            <w:r w:rsidRPr="00723355">
              <w:rPr>
                <w:rFonts w:asciiTheme="minorHAnsi" w:hAnsiTheme="minorHAnsi" w:cstheme="minorHAnsi"/>
                <w:sz w:val="18"/>
                <w:szCs w:val="18"/>
              </w:rPr>
              <w:t xml:space="preserve"> – 3/</w:t>
            </w:r>
            <w:r w:rsidR="00723355" w:rsidRPr="00723355">
              <w:rPr>
                <w:rFonts w:asciiTheme="minorHAnsi" w:hAnsiTheme="minorHAnsi" w:cstheme="minorHAnsi"/>
                <w:sz w:val="18"/>
                <w:szCs w:val="18"/>
              </w:rPr>
              <w:t>3</w:t>
            </w:r>
            <w:r w:rsidRPr="00723355">
              <w:rPr>
                <w:rFonts w:asciiTheme="minorHAnsi" w:hAnsiTheme="minorHAnsi" w:cstheme="minorHAnsi"/>
                <w:sz w:val="18"/>
                <w:szCs w:val="18"/>
              </w:rPr>
              <w:t>/</w:t>
            </w:r>
            <w:r w:rsidR="005B73D5" w:rsidRPr="00723355">
              <w:rPr>
                <w:rFonts w:asciiTheme="minorHAnsi" w:hAnsiTheme="minorHAnsi" w:cstheme="minorHAnsi"/>
                <w:sz w:val="18"/>
                <w:szCs w:val="18"/>
              </w:rPr>
              <w:t>2024</w:t>
            </w:r>
          </w:p>
        </w:tc>
        <w:tc>
          <w:tcPr>
            <w:tcW w:w="2813" w:type="dxa"/>
          </w:tcPr>
          <w:p w14:paraId="2277AA55" w14:textId="3A122AAA" w:rsidR="00C361FD" w:rsidRPr="00C361FD" w:rsidRDefault="0083746B" w:rsidP="00C361FD">
            <w:pPr>
              <w:pStyle w:val="BodyText"/>
              <w:rPr>
                <w:rFonts w:asciiTheme="minorHAnsi" w:hAnsiTheme="minorHAnsi" w:cstheme="minorHAnsi"/>
                <w:b/>
                <w:bCs/>
                <w:sz w:val="18"/>
                <w:szCs w:val="18"/>
              </w:rPr>
            </w:pPr>
            <w:r>
              <w:rPr>
                <w:rFonts w:asciiTheme="minorHAnsi" w:hAnsiTheme="minorHAnsi" w:cstheme="minorHAnsi"/>
                <w:sz w:val="18"/>
                <w:szCs w:val="18"/>
              </w:rPr>
              <w:t xml:space="preserve">A </w:t>
            </w:r>
            <w:r w:rsidR="000B6F1B" w:rsidRPr="00C361FD">
              <w:rPr>
                <w:rFonts w:asciiTheme="minorHAnsi" w:hAnsiTheme="minorHAnsi" w:cstheme="minorHAnsi"/>
                <w:sz w:val="18"/>
                <w:szCs w:val="18"/>
              </w:rPr>
              <w:t>$500 Supermarket Gift Card</w:t>
            </w:r>
          </w:p>
        </w:tc>
        <w:tc>
          <w:tcPr>
            <w:tcW w:w="1260" w:type="dxa"/>
          </w:tcPr>
          <w:p w14:paraId="7CD9DEF1" w14:textId="65BC6A99" w:rsidR="00C361FD" w:rsidRPr="00C361FD" w:rsidRDefault="00C361FD" w:rsidP="00C361FD">
            <w:pPr>
              <w:pStyle w:val="BodyText"/>
              <w:jc w:val="both"/>
              <w:rPr>
                <w:rFonts w:asciiTheme="minorHAnsi" w:hAnsiTheme="minorHAnsi" w:cstheme="minorHAnsi"/>
                <w:sz w:val="18"/>
                <w:szCs w:val="18"/>
              </w:rPr>
            </w:pPr>
            <w:r w:rsidRPr="00C361FD">
              <w:rPr>
                <w:rFonts w:asciiTheme="minorHAnsi" w:hAnsiTheme="minorHAnsi" w:cstheme="minorHAnsi"/>
                <w:sz w:val="18"/>
                <w:szCs w:val="18"/>
              </w:rPr>
              <w:t>$</w:t>
            </w:r>
            <w:r w:rsidR="009603AB">
              <w:rPr>
                <w:rFonts w:asciiTheme="minorHAnsi" w:hAnsiTheme="minorHAnsi" w:cstheme="minorHAnsi"/>
                <w:sz w:val="18"/>
                <w:szCs w:val="18"/>
              </w:rPr>
              <w:t>1,</w:t>
            </w:r>
            <w:r w:rsidRPr="00C361FD">
              <w:rPr>
                <w:rFonts w:asciiTheme="minorHAnsi" w:hAnsiTheme="minorHAnsi" w:cstheme="minorHAnsi"/>
                <w:sz w:val="18"/>
                <w:szCs w:val="18"/>
              </w:rPr>
              <w:t>500</w:t>
            </w:r>
          </w:p>
        </w:tc>
        <w:tc>
          <w:tcPr>
            <w:tcW w:w="1260" w:type="dxa"/>
          </w:tcPr>
          <w:p w14:paraId="4D4AD0A4" w14:textId="65C0473F" w:rsidR="00C361FD" w:rsidRPr="00723355" w:rsidRDefault="00C361FD" w:rsidP="00C361FD">
            <w:pPr>
              <w:pStyle w:val="BodyText"/>
              <w:jc w:val="both"/>
              <w:rPr>
                <w:rFonts w:asciiTheme="minorHAnsi" w:eastAsia="Calibri" w:hAnsiTheme="minorHAnsi" w:cstheme="minorHAnsi"/>
                <w:sz w:val="18"/>
                <w:szCs w:val="18"/>
              </w:rPr>
            </w:pPr>
            <w:r w:rsidRPr="00723355">
              <w:rPr>
                <w:rFonts w:asciiTheme="minorHAnsi" w:hAnsiTheme="minorHAnsi" w:cstheme="minorHAnsi"/>
                <w:sz w:val="18"/>
                <w:szCs w:val="18"/>
              </w:rPr>
              <w:t>3/</w:t>
            </w:r>
            <w:r w:rsidR="00723355" w:rsidRPr="00723355">
              <w:rPr>
                <w:rFonts w:asciiTheme="minorHAnsi" w:hAnsiTheme="minorHAnsi" w:cstheme="minorHAnsi"/>
                <w:sz w:val="18"/>
                <w:szCs w:val="18"/>
              </w:rPr>
              <w:t>4</w:t>
            </w:r>
            <w:r w:rsidRPr="00723355">
              <w:rPr>
                <w:rFonts w:asciiTheme="minorHAnsi" w:hAnsiTheme="minorHAnsi" w:cstheme="minorHAnsi"/>
                <w:sz w:val="18"/>
                <w:szCs w:val="18"/>
              </w:rPr>
              <w:t>/</w:t>
            </w:r>
            <w:r w:rsidR="005B73D5" w:rsidRPr="00723355">
              <w:rPr>
                <w:rFonts w:asciiTheme="minorHAnsi" w:hAnsiTheme="minorHAnsi" w:cstheme="minorHAnsi"/>
                <w:sz w:val="18"/>
                <w:szCs w:val="18"/>
              </w:rPr>
              <w:t>2024</w:t>
            </w:r>
          </w:p>
        </w:tc>
      </w:tr>
      <w:tr w:rsidR="00C361FD" w:rsidRPr="00C361FD" w14:paraId="4B39663A" w14:textId="77777777" w:rsidTr="0083746B">
        <w:tc>
          <w:tcPr>
            <w:tcW w:w="1525" w:type="dxa"/>
          </w:tcPr>
          <w:p w14:paraId="215EC17A" w14:textId="062D1D66" w:rsidR="00C361FD" w:rsidRPr="00C361FD" w:rsidRDefault="00C361FD" w:rsidP="007F2081">
            <w:pPr>
              <w:pStyle w:val="BodyText"/>
              <w:jc w:val="center"/>
              <w:rPr>
                <w:rFonts w:asciiTheme="minorHAnsi" w:eastAsia="Calibri" w:hAnsiTheme="minorHAnsi" w:cstheme="minorHAnsi"/>
                <w:sz w:val="18"/>
                <w:szCs w:val="18"/>
              </w:rPr>
            </w:pPr>
            <w:r w:rsidRPr="00C361FD">
              <w:rPr>
                <w:rFonts w:asciiTheme="minorHAnsi" w:eastAsia="Calibri" w:hAnsiTheme="minorHAnsi" w:cstheme="minorHAnsi"/>
                <w:sz w:val="18"/>
                <w:szCs w:val="18"/>
              </w:rPr>
              <w:t>3</w:t>
            </w:r>
            <w:r w:rsidR="007F2081">
              <w:rPr>
                <w:rFonts w:asciiTheme="minorHAnsi" w:eastAsia="Calibri" w:hAnsiTheme="minorHAnsi" w:cstheme="minorHAnsi"/>
                <w:sz w:val="18"/>
                <w:szCs w:val="18"/>
              </w:rPr>
              <w:t>.</w:t>
            </w:r>
          </w:p>
        </w:tc>
        <w:tc>
          <w:tcPr>
            <w:tcW w:w="2790" w:type="dxa"/>
          </w:tcPr>
          <w:p w14:paraId="4B312323" w14:textId="24FD2672" w:rsidR="00C361FD" w:rsidRPr="00723355" w:rsidRDefault="00C361FD" w:rsidP="00C361FD">
            <w:pPr>
              <w:pStyle w:val="BodyText"/>
              <w:jc w:val="center"/>
              <w:rPr>
                <w:rFonts w:asciiTheme="minorHAnsi" w:hAnsiTheme="minorHAnsi" w:cstheme="minorHAnsi"/>
                <w:sz w:val="18"/>
                <w:szCs w:val="18"/>
              </w:rPr>
            </w:pPr>
            <w:r w:rsidRPr="00723355">
              <w:rPr>
                <w:rFonts w:asciiTheme="minorHAnsi" w:hAnsiTheme="minorHAnsi" w:cstheme="minorHAnsi"/>
                <w:sz w:val="18"/>
                <w:szCs w:val="18"/>
              </w:rPr>
              <w:t>3/</w:t>
            </w:r>
            <w:r w:rsidR="00723355" w:rsidRPr="00723355">
              <w:rPr>
                <w:rFonts w:asciiTheme="minorHAnsi" w:hAnsiTheme="minorHAnsi" w:cstheme="minorHAnsi"/>
                <w:sz w:val="18"/>
                <w:szCs w:val="18"/>
              </w:rPr>
              <w:t>4</w:t>
            </w:r>
            <w:r w:rsidRPr="00723355">
              <w:rPr>
                <w:rFonts w:asciiTheme="minorHAnsi" w:hAnsiTheme="minorHAnsi" w:cstheme="minorHAnsi"/>
                <w:sz w:val="18"/>
                <w:szCs w:val="18"/>
              </w:rPr>
              <w:t>/</w:t>
            </w:r>
            <w:r w:rsidR="005B73D5" w:rsidRPr="00723355">
              <w:rPr>
                <w:rFonts w:asciiTheme="minorHAnsi" w:hAnsiTheme="minorHAnsi" w:cstheme="minorHAnsi"/>
                <w:sz w:val="18"/>
                <w:szCs w:val="18"/>
              </w:rPr>
              <w:t>2024</w:t>
            </w:r>
            <w:r w:rsidRPr="00723355">
              <w:rPr>
                <w:rFonts w:asciiTheme="minorHAnsi" w:hAnsiTheme="minorHAnsi" w:cstheme="minorHAnsi"/>
                <w:sz w:val="18"/>
                <w:szCs w:val="18"/>
              </w:rPr>
              <w:t xml:space="preserve"> – 3/1</w:t>
            </w:r>
            <w:r w:rsidR="00723355" w:rsidRPr="00723355">
              <w:rPr>
                <w:rFonts w:asciiTheme="minorHAnsi" w:hAnsiTheme="minorHAnsi" w:cstheme="minorHAnsi"/>
                <w:sz w:val="18"/>
                <w:szCs w:val="18"/>
              </w:rPr>
              <w:t>0</w:t>
            </w:r>
            <w:r w:rsidRPr="00723355">
              <w:rPr>
                <w:rFonts w:asciiTheme="minorHAnsi" w:hAnsiTheme="minorHAnsi" w:cstheme="minorHAnsi"/>
                <w:sz w:val="18"/>
                <w:szCs w:val="18"/>
              </w:rPr>
              <w:t>/</w:t>
            </w:r>
            <w:r w:rsidR="005B73D5" w:rsidRPr="00723355">
              <w:rPr>
                <w:rFonts w:asciiTheme="minorHAnsi" w:hAnsiTheme="minorHAnsi" w:cstheme="minorHAnsi"/>
                <w:sz w:val="18"/>
                <w:szCs w:val="18"/>
              </w:rPr>
              <w:t>2024</w:t>
            </w:r>
          </w:p>
        </w:tc>
        <w:tc>
          <w:tcPr>
            <w:tcW w:w="2813" w:type="dxa"/>
          </w:tcPr>
          <w:p w14:paraId="35CDCB07" w14:textId="65FB8D6D" w:rsidR="00C361FD" w:rsidRPr="00C361FD" w:rsidRDefault="0083746B" w:rsidP="00C361FD">
            <w:pPr>
              <w:pStyle w:val="BodyText"/>
              <w:rPr>
                <w:rFonts w:asciiTheme="minorHAnsi" w:hAnsiTheme="minorHAnsi" w:cstheme="minorHAnsi"/>
                <w:b/>
                <w:bCs/>
                <w:sz w:val="18"/>
                <w:szCs w:val="18"/>
              </w:rPr>
            </w:pPr>
            <w:r>
              <w:rPr>
                <w:rFonts w:asciiTheme="minorHAnsi" w:hAnsiTheme="minorHAnsi" w:cstheme="minorHAnsi"/>
                <w:sz w:val="18"/>
                <w:szCs w:val="18"/>
              </w:rPr>
              <w:t xml:space="preserve">A </w:t>
            </w:r>
            <w:r w:rsidR="000B6F1B" w:rsidRPr="00C361FD">
              <w:rPr>
                <w:rFonts w:asciiTheme="minorHAnsi" w:hAnsiTheme="minorHAnsi" w:cstheme="minorHAnsi"/>
                <w:sz w:val="18"/>
                <w:szCs w:val="18"/>
              </w:rPr>
              <w:t>$500 Supermarket Gift Card</w:t>
            </w:r>
          </w:p>
        </w:tc>
        <w:tc>
          <w:tcPr>
            <w:tcW w:w="1260" w:type="dxa"/>
          </w:tcPr>
          <w:p w14:paraId="62902F45" w14:textId="5A4A29B6" w:rsidR="00C361FD" w:rsidRPr="00C361FD" w:rsidRDefault="00C361FD" w:rsidP="00C361FD">
            <w:pPr>
              <w:pStyle w:val="BodyText"/>
              <w:jc w:val="both"/>
              <w:rPr>
                <w:rFonts w:asciiTheme="minorHAnsi" w:hAnsiTheme="minorHAnsi" w:cstheme="minorHAnsi"/>
                <w:sz w:val="18"/>
                <w:szCs w:val="18"/>
              </w:rPr>
            </w:pPr>
            <w:r w:rsidRPr="00C361FD">
              <w:rPr>
                <w:rFonts w:asciiTheme="minorHAnsi" w:hAnsiTheme="minorHAnsi" w:cstheme="minorHAnsi"/>
                <w:sz w:val="18"/>
                <w:szCs w:val="18"/>
              </w:rPr>
              <w:t>$</w:t>
            </w:r>
            <w:r w:rsidR="009603AB">
              <w:rPr>
                <w:rFonts w:asciiTheme="minorHAnsi" w:hAnsiTheme="minorHAnsi" w:cstheme="minorHAnsi"/>
                <w:sz w:val="18"/>
                <w:szCs w:val="18"/>
              </w:rPr>
              <w:t>1,</w:t>
            </w:r>
            <w:r w:rsidRPr="00C361FD">
              <w:rPr>
                <w:rFonts w:asciiTheme="minorHAnsi" w:hAnsiTheme="minorHAnsi" w:cstheme="minorHAnsi"/>
                <w:sz w:val="18"/>
                <w:szCs w:val="18"/>
              </w:rPr>
              <w:t>500</w:t>
            </w:r>
          </w:p>
        </w:tc>
        <w:tc>
          <w:tcPr>
            <w:tcW w:w="1260" w:type="dxa"/>
          </w:tcPr>
          <w:p w14:paraId="507247CD" w14:textId="17157EE7" w:rsidR="00C361FD" w:rsidRPr="00723355" w:rsidRDefault="00C361FD" w:rsidP="00C361FD">
            <w:pPr>
              <w:pStyle w:val="BodyText"/>
              <w:jc w:val="both"/>
              <w:rPr>
                <w:rFonts w:asciiTheme="minorHAnsi" w:eastAsia="Calibri" w:hAnsiTheme="minorHAnsi" w:cstheme="minorHAnsi"/>
                <w:sz w:val="18"/>
                <w:szCs w:val="18"/>
              </w:rPr>
            </w:pPr>
            <w:r w:rsidRPr="00723355">
              <w:rPr>
                <w:rFonts w:asciiTheme="minorHAnsi" w:hAnsiTheme="minorHAnsi" w:cstheme="minorHAnsi"/>
                <w:sz w:val="18"/>
                <w:szCs w:val="18"/>
              </w:rPr>
              <w:t>3/1</w:t>
            </w:r>
            <w:r w:rsidR="00723355" w:rsidRPr="00723355">
              <w:rPr>
                <w:rFonts w:asciiTheme="minorHAnsi" w:hAnsiTheme="minorHAnsi" w:cstheme="minorHAnsi"/>
                <w:sz w:val="18"/>
                <w:szCs w:val="18"/>
              </w:rPr>
              <w:t>1</w:t>
            </w:r>
            <w:r w:rsidRPr="00723355">
              <w:rPr>
                <w:rFonts w:asciiTheme="minorHAnsi" w:hAnsiTheme="minorHAnsi" w:cstheme="minorHAnsi"/>
                <w:sz w:val="18"/>
                <w:szCs w:val="18"/>
              </w:rPr>
              <w:t>/</w:t>
            </w:r>
            <w:r w:rsidR="005B73D5" w:rsidRPr="00723355">
              <w:rPr>
                <w:rFonts w:asciiTheme="minorHAnsi" w:hAnsiTheme="minorHAnsi" w:cstheme="minorHAnsi"/>
                <w:sz w:val="18"/>
                <w:szCs w:val="18"/>
              </w:rPr>
              <w:t>2024</w:t>
            </w:r>
          </w:p>
        </w:tc>
      </w:tr>
      <w:tr w:rsidR="00C361FD" w:rsidRPr="00C361FD" w14:paraId="778F4503" w14:textId="77777777" w:rsidTr="0083746B">
        <w:tc>
          <w:tcPr>
            <w:tcW w:w="1525" w:type="dxa"/>
          </w:tcPr>
          <w:p w14:paraId="7413A857" w14:textId="0BCD96FE" w:rsidR="00C361FD" w:rsidRPr="00C361FD" w:rsidRDefault="00C361FD" w:rsidP="007F2081">
            <w:pPr>
              <w:pStyle w:val="BodyText"/>
              <w:jc w:val="center"/>
              <w:rPr>
                <w:rFonts w:asciiTheme="minorHAnsi" w:eastAsia="Calibri" w:hAnsiTheme="minorHAnsi" w:cstheme="minorHAnsi"/>
                <w:sz w:val="18"/>
                <w:szCs w:val="18"/>
              </w:rPr>
            </w:pPr>
            <w:r w:rsidRPr="00C361FD">
              <w:rPr>
                <w:rFonts w:asciiTheme="minorHAnsi" w:eastAsia="Calibri" w:hAnsiTheme="minorHAnsi" w:cstheme="minorHAnsi"/>
                <w:sz w:val="18"/>
                <w:szCs w:val="18"/>
              </w:rPr>
              <w:t>4</w:t>
            </w:r>
            <w:r w:rsidR="007F2081">
              <w:rPr>
                <w:rFonts w:asciiTheme="minorHAnsi" w:eastAsia="Calibri" w:hAnsiTheme="minorHAnsi" w:cstheme="minorHAnsi"/>
                <w:sz w:val="18"/>
                <w:szCs w:val="18"/>
              </w:rPr>
              <w:t>.</w:t>
            </w:r>
          </w:p>
        </w:tc>
        <w:tc>
          <w:tcPr>
            <w:tcW w:w="2790" w:type="dxa"/>
          </w:tcPr>
          <w:p w14:paraId="312E19AD" w14:textId="504E76A5" w:rsidR="00C361FD" w:rsidRPr="00723355" w:rsidRDefault="00C361FD" w:rsidP="00C361FD">
            <w:pPr>
              <w:pStyle w:val="BodyText"/>
              <w:jc w:val="center"/>
              <w:rPr>
                <w:rFonts w:asciiTheme="minorHAnsi" w:hAnsiTheme="minorHAnsi" w:cstheme="minorHAnsi"/>
                <w:sz w:val="18"/>
                <w:szCs w:val="18"/>
              </w:rPr>
            </w:pPr>
            <w:r w:rsidRPr="00723355">
              <w:rPr>
                <w:rFonts w:asciiTheme="minorHAnsi" w:hAnsiTheme="minorHAnsi" w:cstheme="minorHAnsi"/>
                <w:sz w:val="18"/>
                <w:szCs w:val="18"/>
              </w:rPr>
              <w:t>3/1</w:t>
            </w:r>
            <w:r w:rsidR="00723355" w:rsidRPr="00723355">
              <w:rPr>
                <w:rFonts w:asciiTheme="minorHAnsi" w:hAnsiTheme="minorHAnsi" w:cstheme="minorHAnsi"/>
                <w:sz w:val="18"/>
                <w:szCs w:val="18"/>
              </w:rPr>
              <w:t>1</w:t>
            </w:r>
            <w:r w:rsidRPr="00723355">
              <w:rPr>
                <w:rFonts w:asciiTheme="minorHAnsi" w:hAnsiTheme="minorHAnsi" w:cstheme="minorHAnsi"/>
                <w:sz w:val="18"/>
                <w:szCs w:val="18"/>
              </w:rPr>
              <w:t>/</w:t>
            </w:r>
            <w:r w:rsidR="005B73D5" w:rsidRPr="00723355">
              <w:rPr>
                <w:rFonts w:asciiTheme="minorHAnsi" w:hAnsiTheme="minorHAnsi" w:cstheme="minorHAnsi"/>
                <w:sz w:val="18"/>
                <w:szCs w:val="18"/>
              </w:rPr>
              <w:t>2024</w:t>
            </w:r>
            <w:r w:rsidRPr="00723355">
              <w:rPr>
                <w:rFonts w:asciiTheme="minorHAnsi" w:hAnsiTheme="minorHAnsi" w:cstheme="minorHAnsi"/>
                <w:sz w:val="18"/>
                <w:szCs w:val="18"/>
              </w:rPr>
              <w:t xml:space="preserve"> – 3/1</w:t>
            </w:r>
            <w:r w:rsidR="00723355" w:rsidRPr="00723355">
              <w:rPr>
                <w:rFonts w:asciiTheme="minorHAnsi" w:hAnsiTheme="minorHAnsi" w:cstheme="minorHAnsi"/>
                <w:sz w:val="18"/>
                <w:szCs w:val="18"/>
              </w:rPr>
              <w:t>7</w:t>
            </w:r>
            <w:r w:rsidRPr="00723355">
              <w:rPr>
                <w:rFonts w:asciiTheme="minorHAnsi" w:hAnsiTheme="minorHAnsi" w:cstheme="minorHAnsi"/>
                <w:sz w:val="18"/>
                <w:szCs w:val="18"/>
              </w:rPr>
              <w:t>/</w:t>
            </w:r>
            <w:r w:rsidR="005B73D5" w:rsidRPr="00723355">
              <w:rPr>
                <w:rFonts w:asciiTheme="minorHAnsi" w:hAnsiTheme="minorHAnsi" w:cstheme="minorHAnsi"/>
                <w:sz w:val="18"/>
                <w:szCs w:val="18"/>
              </w:rPr>
              <w:t>2024</w:t>
            </w:r>
          </w:p>
        </w:tc>
        <w:tc>
          <w:tcPr>
            <w:tcW w:w="2813" w:type="dxa"/>
          </w:tcPr>
          <w:p w14:paraId="15B9E6D2" w14:textId="7E6D8E59" w:rsidR="00C361FD" w:rsidRPr="00C361FD" w:rsidRDefault="0083746B" w:rsidP="00C361FD">
            <w:pPr>
              <w:pStyle w:val="BodyText"/>
              <w:rPr>
                <w:rFonts w:asciiTheme="minorHAnsi" w:hAnsiTheme="minorHAnsi" w:cstheme="minorHAnsi"/>
                <w:b/>
                <w:bCs/>
                <w:sz w:val="18"/>
                <w:szCs w:val="18"/>
              </w:rPr>
            </w:pPr>
            <w:r>
              <w:rPr>
                <w:rFonts w:asciiTheme="minorHAnsi" w:hAnsiTheme="minorHAnsi" w:cstheme="minorHAnsi"/>
                <w:sz w:val="18"/>
                <w:szCs w:val="18"/>
              </w:rPr>
              <w:t xml:space="preserve">A </w:t>
            </w:r>
            <w:r w:rsidR="000B6F1B" w:rsidRPr="00C361FD">
              <w:rPr>
                <w:rFonts w:asciiTheme="minorHAnsi" w:hAnsiTheme="minorHAnsi" w:cstheme="minorHAnsi"/>
                <w:sz w:val="18"/>
                <w:szCs w:val="18"/>
              </w:rPr>
              <w:t>$500 Supermarket Gift Card</w:t>
            </w:r>
          </w:p>
        </w:tc>
        <w:tc>
          <w:tcPr>
            <w:tcW w:w="1260" w:type="dxa"/>
          </w:tcPr>
          <w:p w14:paraId="619BD343" w14:textId="2C2556EA" w:rsidR="00C361FD" w:rsidRPr="00C361FD" w:rsidRDefault="00C361FD" w:rsidP="00C361FD">
            <w:pPr>
              <w:pStyle w:val="BodyText"/>
              <w:jc w:val="both"/>
              <w:rPr>
                <w:rFonts w:asciiTheme="minorHAnsi" w:hAnsiTheme="minorHAnsi" w:cstheme="minorHAnsi"/>
                <w:sz w:val="18"/>
                <w:szCs w:val="18"/>
              </w:rPr>
            </w:pPr>
            <w:r w:rsidRPr="00C361FD">
              <w:rPr>
                <w:rFonts w:asciiTheme="minorHAnsi" w:hAnsiTheme="minorHAnsi" w:cstheme="minorHAnsi"/>
                <w:sz w:val="18"/>
                <w:szCs w:val="18"/>
              </w:rPr>
              <w:t>$</w:t>
            </w:r>
            <w:r w:rsidR="009603AB">
              <w:rPr>
                <w:rFonts w:asciiTheme="minorHAnsi" w:hAnsiTheme="minorHAnsi" w:cstheme="minorHAnsi"/>
                <w:sz w:val="18"/>
                <w:szCs w:val="18"/>
              </w:rPr>
              <w:t>1,</w:t>
            </w:r>
            <w:r w:rsidRPr="00C361FD">
              <w:rPr>
                <w:rFonts w:asciiTheme="minorHAnsi" w:hAnsiTheme="minorHAnsi" w:cstheme="minorHAnsi"/>
                <w:sz w:val="18"/>
                <w:szCs w:val="18"/>
              </w:rPr>
              <w:t>500</w:t>
            </w:r>
          </w:p>
        </w:tc>
        <w:tc>
          <w:tcPr>
            <w:tcW w:w="1260" w:type="dxa"/>
          </w:tcPr>
          <w:p w14:paraId="3204A734" w14:textId="27586C10" w:rsidR="00C361FD" w:rsidRPr="00723355" w:rsidRDefault="00C361FD" w:rsidP="00C361FD">
            <w:pPr>
              <w:pStyle w:val="BodyText"/>
              <w:jc w:val="both"/>
              <w:rPr>
                <w:rFonts w:asciiTheme="minorHAnsi" w:eastAsia="Calibri" w:hAnsiTheme="minorHAnsi" w:cstheme="minorHAnsi"/>
                <w:sz w:val="18"/>
                <w:szCs w:val="18"/>
              </w:rPr>
            </w:pPr>
            <w:r w:rsidRPr="00723355">
              <w:rPr>
                <w:rFonts w:asciiTheme="minorHAnsi" w:hAnsiTheme="minorHAnsi" w:cstheme="minorHAnsi"/>
                <w:sz w:val="18"/>
                <w:szCs w:val="18"/>
              </w:rPr>
              <w:t>3/</w:t>
            </w:r>
            <w:r w:rsidR="00723355" w:rsidRPr="00723355">
              <w:rPr>
                <w:rFonts w:asciiTheme="minorHAnsi" w:hAnsiTheme="minorHAnsi" w:cstheme="minorHAnsi"/>
                <w:sz w:val="18"/>
                <w:szCs w:val="18"/>
              </w:rPr>
              <w:t>18</w:t>
            </w:r>
            <w:r w:rsidRPr="00723355">
              <w:rPr>
                <w:rFonts w:asciiTheme="minorHAnsi" w:hAnsiTheme="minorHAnsi" w:cstheme="minorHAnsi"/>
                <w:sz w:val="18"/>
                <w:szCs w:val="18"/>
              </w:rPr>
              <w:t>/</w:t>
            </w:r>
            <w:r w:rsidR="005B73D5" w:rsidRPr="00723355">
              <w:rPr>
                <w:rFonts w:asciiTheme="minorHAnsi" w:hAnsiTheme="minorHAnsi" w:cstheme="minorHAnsi"/>
                <w:sz w:val="18"/>
                <w:szCs w:val="18"/>
              </w:rPr>
              <w:t>2024</w:t>
            </w:r>
          </w:p>
        </w:tc>
      </w:tr>
      <w:tr w:rsidR="00C361FD" w:rsidRPr="00C361FD" w14:paraId="2542E8DB" w14:textId="77777777" w:rsidTr="0083746B">
        <w:tc>
          <w:tcPr>
            <w:tcW w:w="1525" w:type="dxa"/>
          </w:tcPr>
          <w:p w14:paraId="4E577D19" w14:textId="692645F1" w:rsidR="00C361FD" w:rsidRPr="00C361FD" w:rsidRDefault="00C361FD" w:rsidP="007F2081">
            <w:pPr>
              <w:pStyle w:val="BodyText"/>
              <w:jc w:val="center"/>
              <w:rPr>
                <w:rFonts w:asciiTheme="minorHAnsi" w:eastAsia="Calibri" w:hAnsiTheme="minorHAnsi" w:cstheme="minorHAnsi"/>
                <w:sz w:val="18"/>
                <w:szCs w:val="18"/>
              </w:rPr>
            </w:pPr>
            <w:r w:rsidRPr="00C361FD">
              <w:rPr>
                <w:rFonts w:asciiTheme="minorHAnsi" w:eastAsia="Calibri" w:hAnsiTheme="minorHAnsi" w:cstheme="minorHAnsi"/>
                <w:sz w:val="18"/>
                <w:szCs w:val="18"/>
              </w:rPr>
              <w:t>5</w:t>
            </w:r>
            <w:r w:rsidR="007F2081">
              <w:rPr>
                <w:rFonts w:asciiTheme="minorHAnsi" w:eastAsia="Calibri" w:hAnsiTheme="minorHAnsi" w:cstheme="minorHAnsi"/>
                <w:sz w:val="18"/>
                <w:szCs w:val="18"/>
              </w:rPr>
              <w:t>.</w:t>
            </w:r>
          </w:p>
        </w:tc>
        <w:tc>
          <w:tcPr>
            <w:tcW w:w="2790" w:type="dxa"/>
          </w:tcPr>
          <w:p w14:paraId="0D670F69" w14:textId="613A659E" w:rsidR="00C361FD" w:rsidRPr="00723355" w:rsidRDefault="00C361FD" w:rsidP="00C361FD">
            <w:pPr>
              <w:pStyle w:val="BodyText"/>
              <w:jc w:val="center"/>
              <w:rPr>
                <w:rFonts w:asciiTheme="minorHAnsi" w:hAnsiTheme="minorHAnsi" w:cstheme="minorHAnsi"/>
                <w:sz w:val="18"/>
                <w:szCs w:val="18"/>
              </w:rPr>
            </w:pPr>
            <w:r w:rsidRPr="00723355">
              <w:rPr>
                <w:rFonts w:asciiTheme="minorHAnsi" w:hAnsiTheme="minorHAnsi" w:cstheme="minorHAnsi"/>
                <w:sz w:val="18"/>
                <w:szCs w:val="18"/>
              </w:rPr>
              <w:t>3/</w:t>
            </w:r>
            <w:r w:rsidR="00723355" w:rsidRPr="00723355">
              <w:rPr>
                <w:rFonts w:asciiTheme="minorHAnsi" w:hAnsiTheme="minorHAnsi" w:cstheme="minorHAnsi"/>
                <w:sz w:val="18"/>
                <w:szCs w:val="18"/>
              </w:rPr>
              <w:t>18</w:t>
            </w:r>
            <w:r w:rsidRPr="00723355">
              <w:rPr>
                <w:rFonts w:asciiTheme="minorHAnsi" w:hAnsiTheme="minorHAnsi" w:cstheme="minorHAnsi"/>
                <w:sz w:val="18"/>
                <w:szCs w:val="18"/>
              </w:rPr>
              <w:t>/</w:t>
            </w:r>
            <w:r w:rsidR="005B73D5" w:rsidRPr="00723355">
              <w:rPr>
                <w:rFonts w:asciiTheme="minorHAnsi" w:hAnsiTheme="minorHAnsi" w:cstheme="minorHAnsi"/>
                <w:sz w:val="18"/>
                <w:szCs w:val="18"/>
              </w:rPr>
              <w:t>2024</w:t>
            </w:r>
            <w:r w:rsidRPr="00723355">
              <w:rPr>
                <w:rFonts w:asciiTheme="minorHAnsi" w:hAnsiTheme="minorHAnsi" w:cstheme="minorHAnsi"/>
                <w:sz w:val="18"/>
                <w:szCs w:val="18"/>
              </w:rPr>
              <w:t xml:space="preserve"> – 3/2</w:t>
            </w:r>
            <w:r w:rsidR="00723355" w:rsidRPr="00723355">
              <w:rPr>
                <w:rFonts w:asciiTheme="minorHAnsi" w:hAnsiTheme="minorHAnsi" w:cstheme="minorHAnsi"/>
                <w:sz w:val="18"/>
                <w:szCs w:val="18"/>
              </w:rPr>
              <w:t>4</w:t>
            </w:r>
            <w:r w:rsidRPr="00723355">
              <w:rPr>
                <w:rFonts w:asciiTheme="minorHAnsi" w:hAnsiTheme="minorHAnsi" w:cstheme="minorHAnsi"/>
                <w:sz w:val="18"/>
                <w:szCs w:val="18"/>
              </w:rPr>
              <w:t>/</w:t>
            </w:r>
            <w:r w:rsidR="005B73D5" w:rsidRPr="00723355">
              <w:rPr>
                <w:rFonts w:asciiTheme="minorHAnsi" w:hAnsiTheme="minorHAnsi" w:cstheme="minorHAnsi"/>
                <w:sz w:val="18"/>
                <w:szCs w:val="18"/>
              </w:rPr>
              <w:t>2024</w:t>
            </w:r>
          </w:p>
        </w:tc>
        <w:tc>
          <w:tcPr>
            <w:tcW w:w="2813" w:type="dxa"/>
          </w:tcPr>
          <w:p w14:paraId="0D7117A7" w14:textId="4BFAE0EC" w:rsidR="00C361FD" w:rsidRPr="00C361FD" w:rsidRDefault="0083746B" w:rsidP="00C361FD">
            <w:pPr>
              <w:pStyle w:val="BodyText"/>
              <w:rPr>
                <w:rFonts w:asciiTheme="minorHAnsi" w:hAnsiTheme="minorHAnsi" w:cstheme="minorHAnsi"/>
                <w:b/>
                <w:bCs/>
                <w:sz w:val="18"/>
                <w:szCs w:val="18"/>
              </w:rPr>
            </w:pPr>
            <w:r>
              <w:rPr>
                <w:rFonts w:asciiTheme="minorHAnsi" w:hAnsiTheme="minorHAnsi" w:cstheme="minorHAnsi"/>
                <w:sz w:val="18"/>
                <w:szCs w:val="18"/>
              </w:rPr>
              <w:t xml:space="preserve">A </w:t>
            </w:r>
            <w:r w:rsidR="000B6F1B" w:rsidRPr="00C361FD">
              <w:rPr>
                <w:rFonts w:asciiTheme="minorHAnsi" w:hAnsiTheme="minorHAnsi" w:cstheme="minorHAnsi"/>
                <w:sz w:val="18"/>
                <w:szCs w:val="18"/>
              </w:rPr>
              <w:t>$500 Supermarket Gift Card</w:t>
            </w:r>
          </w:p>
        </w:tc>
        <w:tc>
          <w:tcPr>
            <w:tcW w:w="1260" w:type="dxa"/>
          </w:tcPr>
          <w:p w14:paraId="069D2638" w14:textId="79F23797" w:rsidR="00C361FD" w:rsidRPr="00C361FD" w:rsidRDefault="00C361FD" w:rsidP="00C361FD">
            <w:pPr>
              <w:pStyle w:val="BodyText"/>
              <w:jc w:val="both"/>
              <w:rPr>
                <w:rFonts w:asciiTheme="minorHAnsi" w:hAnsiTheme="minorHAnsi" w:cstheme="minorHAnsi"/>
                <w:sz w:val="18"/>
                <w:szCs w:val="18"/>
              </w:rPr>
            </w:pPr>
            <w:r w:rsidRPr="00C361FD">
              <w:rPr>
                <w:rFonts w:asciiTheme="minorHAnsi" w:hAnsiTheme="minorHAnsi" w:cstheme="minorHAnsi"/>
                <w:sz w:val="18"/>
                <w:szCs w:val="18"/>
              </w:rPr>
              <w:t>$</w:t>
            </w:r>
            <w:r w:rsidR="009603AB">
              <w:rPr>
                <w:rFonts w:asciiTheme="minorHAnsi" w:hAnsiTheme="minorHAnsi" w:cstheme="minorHAnsi"/>
                <w:sz w:val="18"/>
                <w:szCs w:val="18"/>
              </w:rPr>
              <w:t>1,</w:t>
            </w:r>
            <w:r w:rsidRPr="00C361FD">
              <w:rPr>
                <w:rFonts w:asciiTheme="minorHAnsi" w:hAnsiTheme="minorHAnsi" w:cstheme="minorHAnsi"/>
                <w:sz w:val="18"/>
                <w:szCs w:val="18"/>
              </w:rPr>
              <w:t>500</w:t>
            </w:r>
          </w:p>
        </w:tc>
        <w:tc>
          <w:tcPr>
            <w:tcW w:w="1260" w:type="dxa"/>
          </w:tcPr>
          <w:p w14:paraId="55CFF04F" w14:textId="6E69FE6E" w:rsidR="00C361FD" w:rsidRPr="00723355" w:rsidRDefault="00C361FD" w:rsidP="00C361FD">
            <w:pPr>
              <w:pStyle w:val="BodyText"/>
              <w:jc w:val="both"/>
              <w:rPr>
                <w:rFonts w:asciiTheme="minorHAnsi" w:eastAsia="Calibri" w:hAnsiTheme="minorHAnsi" w:cstheme="minorHAnsi"/>
                <w:sz w:val="18"/>
                <w:szCs w:val="18"/>
              </w:rPr>
            </w:pPr>
            <w:r w:rsidRPr="00723355">
              <w:rPr>
                <w:rFonts w:asciiTheme="minorHAnsi" w:hAnsiTheme="minorHAnsi" w:cstheme="minorHAnsi"/>
                <w:sz w:val="18"/>
                <w:szCs w:val="18"/>
              </w:rPr>
              <w:t>3/2</w:t>
            </w:r>
            <w:r w:rsidR="00723355" w:rsidRPr="00723355">
              <w:rPr>
                <w:rFonts w:asciiTheme="minorHAnsi" w:hAnsiTheme="minorHAnsi" w:cstheme="minorHAnsi"/>
                <w:sz w:val="18"/>
                <w:szCs w:val="18"/>
              </w:rPr>
              <w:t>5</w:t>
            </w:r>
            <w:r w:rsidRPr="00723355">
              <w:rPr>
                <w:rFonts w:asciiTheme="minorHAnsi" w:hAnsiTheme="minorHAnsi" w:cstheme="minorHAnsi"/>
                <w:sz w:val="18"/>
                <w:szCs w:val="18"/>
              </w:rPr>
              <w:t>/</w:t>
            </w:r>
            <w:r w:rsidR="005B73D5" w:rsidRPr="00723355">
              <w:rPr>
                <w:rFonts w:asciiTheme="minorHAnsi" w:hAnsiTheme="minorHAnsi" w:cstheme="minorHAnsi"/>
                <w:sz w:val="18"/>
                <w:szCs w:val="18"/>
              </w:rPr>
              <w:t>2024</w:t>
            </w:r>
          </w:p>
        </w:tc>
      </w:tr>
      <w:tr w:rsidR="00C361FD" w:rsidRPr="00543D93" w14:paraId="25343315" w14:textId="77777777" w:rsidTr="0083746B">
        <w:tc>
          <w:tcPr>
            <w:tcW w:w="1525" w:type="dxa"/>
          </w:tcPr>
          <w:p w14:paraId="12EBF174" w14:textId="7C562D2D" w:rsidR="00C361FD" w:rsidRPr="00C361FD" w:rsidRDefault="00C361FD" w:rsidP="007F2081">
            <w:pPr>
              <w:pStyle w:val="BodyText"/>
              <w:jc w:val="center"/>
              <w:rPr>
                <w:rFonts w:asciiTheme="minorHAnsi" w:eastAsia="Calibri" w:hAnsiTheme="minorHAnsi" w:cstheme="minorHAnsi"/>
                <w:sz w:val="18"/>
                <w:szCs w:val="18"/>
              </w:rPr>
            </w:pPr>
            <w:r w:rsidRPr="00C361FD">
              <w:rPr>
                <w:rFonts w:asciiTheme="minorHAnsi" w:eastAsia="Calibri" w:hAnsiTheme="minorHAnsi" w:cstheme="minorHAnsi"/>
                <w:sz w:val="18"/>
                <w:szCs w:val="18"/>
              </w:rPr>
              <w:t>6</w:t>
            </w:r>
            <w:r w:rsidR="007F2081">
              <w:rPr>
                <w:rFonts w:asciiTheme="minorHAnsi" w:eastAsia="Calibri" w:hAnsiTheme="minorHAnsi" w:cstheme="minorHAnsi"/>
                <w:sz w:val="18"/>
                <w:szCs w:val="18"/>
              </w:rPr>
              <w:t>.</w:t>
            </w:r>
          </w:p>
        </w:tc>
        <w:tc>
          <w:tcPr>
            <w:tcW w:w="2790" w:type="dxa"/>
          </w:tcPr>
          <w:p w14:paraId="009AA518" w14:textId="35CBBFEC" w:rsidR="00C361FD" w:rsidRPr="00723355" w:rsidRDefault="00C361FD" w:rsidP="00C361FD">
            <w:pPr>
              <w:pStyle w:val="BodyText"/>
              <w:jc w:val="center"/>
              <w:rPr>
                <w:rFonts w:asciiTheme="minorHAnsi" w:hAnsiTheme="minorHAnsi" w:cstheme="minorHAnsi"/>
                <w:sz w:val="18"/>
                <w:szCs w:val="18"/>
              </w:rPr>
            </w:pPr>
            <w:r w:rsidRPr="00723355">
              <w:rPr>
                <w:rFonts w:asciiTheme="minorHAnsi" w:hAnsiTheme="minorHAnsi" w:cstheme="minorHAnsi"/>
                <w:sz w:val="18"/>
                <w:szCs w:val="18"/>
              </w:rPr>
              <w:t>3/2</w:t>
            </w:r>
            <w:r w:rsidR="00723355" w:rsidRPr="00723355">
              <w:rPr>
                <w:rFonts w:asciiTheme="minorHAnsi" w:hAnsiTheme="minorHAnsi" w:cstheme="minorHAnsi"/>
                <w:sz w:val="18"/>
                <w:szCs w:val="18"/>
              </w:rPr>
              <w:t>5</w:t>
            </w:r>
            <w:r w:rsidRPr="00723355">
              <w:rPr>
                <w:rFonts w:asciiTheme="minorHAnsi" w:hAnsiTheme="minorHAnsi" w:cstheme="minorHAnsi"/>
                <w:sz w:val="18"/>
                <w:szCs w:val="18"/>
              </w:rPr>
              <w:t>/</w:t>
            </w:r>
            <w:r w:rsidR="005B73D5" w:rsidRPr="00723355">
              <w:rPr>
                <w:rFonts w:asciiTheme="minorHAnsi" w:hAnsiTheme="minorHAnsi" w:cstheme="minorHAnsi"/>
                <w:sz w:val="18"/>
                <w:szCs w:val="18"/>
              </w:rPr>
              <w:t>2024</w:t>
            </w:r>
            <w:r w:rsidRPr="00723355">
              <w:rPr>
                <w:rFonts w:asciiTheme="minorHAnsi" w:hAnsiTheme="minorHAnsi" w:cstheme="minorHAnsi"/>
                <w:sz w:val="18"/>
                <w:szCs w:val="18"/>
              </w:rPr>
              <w:t xml:space="preserve"> – 3/31/</w:t>
            </w:r>
            <w:r w:rsidR="005B73D5" w:rsidRPr="00723355">
              <w:rPr>
                <w:rFonts w:asciiTheme="minorHAnsi" w:hAnsiTheme="minorHAnsi" w:cstheme="minorHAnsi"/>
                <w:sz w:val="18"/>
                <w:szCs w:val="18"/>
              </w:rPr>
              <w:t>2024</w:t>
            </w:r>
          </w:p>
        </w:tc>
        <w:tc>
          <w:tcPr>
            <w:tcW w:w="2813" w:type="dxa"/>
          </w:tcPr>
          <w:p w14:paraId="47BC34CD" w14:textId="7293897C" w:rsidR="00C361FD" w:rsidRPr="00C361FD" w:rsidRDefault="0083746B" w:rsidP="00C361FD">
            <w:pPr>
              <w:pStyle w:val="BodyText"/>
              <w:rPr>
                <w:rFonts w:asciiTheme="minorHAnsi" w:hAnsiTheme="minorHAnsi" w:cstheme="minorHAnsi"/>
                <w:b/>
                <w:bCs/>
                <w:sz w:val="18"/>
                <w:szCs w:val="18"/>
              </w:rPr>
            </w:pPr>
            <w:r>
              <w:rPr>
                <w:rFonts w:asciiTheme="minorHAnsi" w:hAnsiTheme="minorHAnsi" w:cstheme="minorHAnsi"/>
                <w:sz w:val="18"/>
                <w:szCs w:val="18"/>
              </w:rPr>
              <w:t xml:space="preserve">A </w:t>
            </w:r>
            <w:r w:rsidR="000B6F1B" w:rsidRPr="00C361FD">
              <w:rPr>
                <w:rFonts w:asciiTheme="minorHAnsi" w:hAnsiTheme="minorHAnsi" w:cstheme="minorHAnsi"/>
                <w:sz w:val="18"/>
                <w:szCs w:val="18"/>
              </w:rPr>
              <w:t>$500 Supermarket Gift Card</w:t>
            </w:r>
          </w:p>
        </w:tc>
        <w:tc>
          <w:tcPr>
            <w:tcW w:w="1260" w:type="dxa"/>
          </w:tcPr>
          <w:p w14:paraId="1A428753" w14:textId="5AB1C893" w:rsidR="00C361FD" w:rsidRPr="00C361FD" w:rsidRDefault="00C361FD" w:rsidP="00C361FD">
            <w:pPr>
              <w:pStyle w:val="BodyText"/>
              <w:jc w:val="both"/>
              <w:rPr>
                <w:rFonts w:asciiTheme="minorHAnsi" w:hAnsiTheme="minorHAnsi" w:cstheme="minorHAnsi"/>
                <w:sz w:val="18"/>
                <w:szCs w:val="18"/>
              </w:rPr>
            </w:pPr>
            <w:r w:rsidRPr="00C361FD">
              <w:rPr>
                <w:rFonts w:asciiTheme="minorHAnsi" w:hAnsiTheme="minorHAnsi" w:cstheme="minorHAnsi"/>
                <w:sz w:val="18"/>
                <w:szCs w:val="18"/>
              </w:rPr>
              <w:t>$</w:t>
            </w:r>
            <w:r w:rsidR="009603AB">
              <w:rPr>
                <w:rFonts w:asciiTheme="minorHAnsi" w:hAnsiTheme="minorHAnsi" w:cstheme="minorHAnsi"/>
                <w:sz w:val="18"/>
                <w:szCs w:val="18"/>
              </w:rPr>
              <w:t>1,</w:t>
            </w:r>
            <w:r w:rsidRPr="00C361FD">
              <w:rPr>
                <w:rFonts w:asciiTheme="minorHAnsi" w:hAnsiTheme="minorHAnsi" w:cstheme="minorHAnsi"/>
                <w:sz w:val="18"/>
                <w:szCs w:val="18"/>
              </w:rPr>
              <w:t>500</w:t>
            </w:r>
          </w:p>
        </w:tc>
        <w:tc>
          <w:tcPr>
            <w:tcW w:w="1260" w:type="dxa"/>
          </w:tcPr>
          <w:p w14:paraId="054E3AD8" w14:textId="313B96F5" w:rsidR="00C361FD" w:rsidRPr="005B73D5" w:rsidRDefault="00C361FD" w:rsidP="00C361FD">
            <w:pPr>
              <w:pStyle w:val="BodyText"/>
              <w:jc w:val="both"/>
              <w:rPr>
                <w:rFonts w:asciiTheme="minorHAnsi" w:eastAsia="Calibri" w:hAnsiTheme="minorHAnsi" w:cstheme="minorHAnsi"/>
                <w:sz w:val="18"/>
                <w:szCs w:val="18"/>
                <w:highlight w:val="yellow"/>
              </w:rPr>
            </w:pPr>
            <w:r w:rsidRPr="005B73D5">
              <w:rPr>
                <w:rFonts w:asciiTheme="minorHAnsi" w:hAnsiTheme="minorHAnsi" w:cstheme="minorHAnsi"/>
                <w:sz w:val="18"/>
                <w:szCs w:val="18"/>
              </w:rPr>
              <w:t>4/</w:t>
            </w:r>
            <w:r w:rsidR="005B73D5" w:rsidRPr="005B73D5">
              <w:rPr>
                <w:rFonts w:asciiTheme="minorHAnsi" w:hAnsiTheme="minorHAnsi" w:cstheme="minorHAnsi"/>
                <w:sz w:val="18"/>
                <w:szCs w:val="18"/>
              </w:rPr>
              <w:t>1</w:t>
            </w:r>
            <w:r w:rsidRPr="005B73D5">
              <w:rPr>
                <w:rFonts w:asciiTheme="minorHAnsi" w:hAnsiTheme="minorHAnsi" w:cstheme="minorHAnsi"/>
                <w:sz w:val="18"/>
                <w:szCs w:val="18"/>
              </w:rPr>
              <w:t>/</w:t>
            </w:r>
            <w:r w:rsidR="005B73D5" w:rsidRPr="005B73D5">
              <w:rPr>
                <w:rFonts w:asciiTheme="minorHAnsi" w:hAnsiTheme="minorHAnsi" w:cstheme="minorHAnsi"/>
                <w:sz w:val="18"/>
                <w:szCs w:val="18"/>
              </w:rPr>
              <w:t>2024</w:t>
            </w:r>
          </w:p>
        </w:tc>
      </w:tr>
    </w:tbl>
    <w:p w14:paraId="5E987276" w14:textId="77777777" w:rsidR="0074501C" w:rsidRDefault="0074501C" w:rsidP="0074501C">
      <w:pPr>
        <w:pStyle w:val="BodyA"/>
        <w:rPr>
          <w:rFonts w:asciiTheme="minorHAnsi" w:eastAsia="Calibri" w:hAnsiTheme="minorHAnsi" w:cs="Calibri"/>
          <w:sz w:val="22"/>
          <w:szCs w:val="22"/>
          <w:highlight w:val="yellow"/>
        </w:rPr>
      </w:pPr>
    </w:p>
    <w:p w14:paraId="196BFDCC" w14:textId="66282B1E" w:rsidR="0074501C" w:rsidRDefault="0074501C" w:rsidP="0074501C">
      <w:pPr>
        <w:pStyle w:val="BodyText"/>
        <w:tabs>
          <w:tab w:val="left" w:pos="630"/>
        </w:tabs>
        <w:rPr>
          <w:rFonts w:asciiTheme="minorHAnsi" w:eastAsia="Calibri" w:hAnsiTheme="minorHAnsi" w:cs="Calibri"/>
        </w:rPr>
      </w:pPr>
      <w:r>
        <w:rPr>
          <w:rFonts w:asciiTheme="minorHAnsi" w:hAnsiTheme="minorHAnsi" w:cstheme="minorHAnsi"/>
          <w:b/>
          <w:bCs/>
        </w:rPr>
        <w:t>One (1) Grand Prize</w:t>
      </w:r>
      <w:r w:rsidRPr="00BC1C1F">
        <w:rPr>
          <w:rFonts w:asciiTheme="minorHAnsi" w:hAnsiTheme="minorHAnsi" w:cstheme="minorHAnsi"/>
          <w:b/>
          <w:bCs/>
        </w:rPr>
        <w:t xml:space="preserve"> winner</w:t>
      </w:r>
      <w:r w:rsidRPr="0032709E">
        <w:rPr>
          <w:rFonts w:asciiTheme="minorHAnsi" w:hAnsiTheme="minorHAnsi" w:cstheme="minorHAnsi"/>
        </w:rPr>
        <w:t xml:space="preserve"> will be selected in a random drawing from all eligible entries submitted </w:t>
      </w:r>
      <w:r>
        <w:rPr>
          <w:rFonts w:asciiTheme="minorHAnsi" w:hAnsiTheme="minorHAnsi" w:cstheme="minorHAnsi"/>
        </w:rPr>
        <w:t xml:space="preserve">during the Sweepstakes Period </w:t>
      </w:r>
      <w:r w:rsidRPr="0032709E">
        <w:rPr>
          <w:rFonts w:asciiTheme="minorHAnsi" w:hAnsiTheme="minorHAnsi" w:cstheme="minorHAnsi"/>
        </w:rPr>
        <w:t xml:space="preserve">per the Drawing Schedule below. Odds of winning </w:t>
      </w:r>
      <w:r w:rsidR="00C361FD">
        <w:rPr>
          <w:rFonts w:asciiTheme="minorHAnsi" w:hAnsiTheme="minorHAnsi" w:cstheme="minorHAnsi"/>
        </w:rPr>
        <w:t>the</w:t>
      </w:r>
      <w:r w:rsidRPr="0032709E">
        <w:rPr>
          <w:rFonts w:asciiTheme="minorHAnsi" w:hAnsiTheme="minorHAnsi" w:cstheme="minorHAnsi"/>
        </w:rPr>
        <w:t xml:space="preserve"> </w:t>
      </w:r>
      <w:r>
        <w:rPr>
          <w:rFonts w:asciiTheme="minorHAnsi" w:hAnsiTheme="minorHAnsi" w:cstheme="minorHAnsi"/>
        </w:rPr>
        <w:t>Grand Prize</w:t>
      </w:r>
      <w:r w:rsidRPr="0032709E">
        <w:rPr>
          <w:rFonts w:asciiTheme="minorHAnsi" w:hAnsiTheme="minorHAnsi" w:cstheme="minorHAnsi"/>
        </w:rPr>
        <w:t xml:space="preserve"> depend upon the number of eligible entries received </w:t>
      </w:r>
      <w:r>
        <w:rPr>
          <w:rFonts w:asciiTheme="minorHAnsi" w:hAnsiTheme="minorHAnsi" w:cstheme="minorHAnsi"/>
        </w:rPr>
        <w:t xml:space="preserve">throughout the Sweepstakes Period. </w:t>
      </w:r>
    </w:p>
    <w:p w14:paraId="5EF44849" w14:textId="77777777" w:rsidR="0074501C" w:rsidRDefault="0074501C" w:rsidP="0074501C">
      <w:pPr>
        <w:pStyle w:val="BodyText"/>
        <w:jc w:val="both"/>
        <w:rPr>
          <w:rFonts w:asciiTheme="minorHAnsi" w:eastAsia="Calibri" w:hAnsiTheme="minorHAnsi" w:cs="Calibri"/>
        </w:rPr>
      </w:pPr>
    </w:p>
    <w:tbl>
      <w:tblPr>
        <w:tblStyle w:val="TableGrid"/>
        <w:tblW w:w="9648" w:type="dxa"/>
        <w:tblLook w:val="04A0" w:firstRow="1" w:lastRow="0" w:firstColumn="1" w:lastColumn="0" w:noHBand="0" w:noVBand="1"/>
      </w:tblPr>
      <w:tblGrid>
        <w:gridCol w:w="1525"/>
        <w:gridCol w:w="2790"/>
        <w:gridCol w:w="2813"/>
        <w:gridCol w:w="1260"/>
        <w:gridCol w:w="1260"/>
      </w:tblGrid>
      <w:tr w:rsidR="0074501C" w:rsidRPr="00543D93" w14:paraId="1A33BF26" w14:textId="77777777" w:rsidTr="0083746B">
        <w:tc>
          <w:tcPr>
            <w:tcW w:w="9648" w:type="dxa"/>
            <w:gridSpan w:val="5"/>
          </w:tcPr>
          <w:p w14:paraId="5C85F5CE" w14:textId="6D6D59BD" w:rsidR="0074501C" w:rsidRPr="00543D93" w:rsidRDefault="0074501C" w:rsidP="00EA4ECF">
            <w:pPr>
              <w:pStyle w:val="Header"/>
              <w:jc w:val="center"/>
              <w:rPr>
                <w:rFonts w:asciiTheme="minorHAnsi" w:hAnsiTheme="minorHAnsi" w:cstheme="minorHAnsi"/>
                <w:b/>
                <w:sz w:val="18"/>
                <w:szCs w:val="18"/>
              </w:rPr>
            </w:pPr>
            <w:r w:rsidRPr="00543D93">
              <w:rPr>
                <w:rFonts w:asciiTheme="minorHAnsi" w:hAnsiTheme="minorHAnsi" w:cstheme="minorHAnsi"/>
                <w:b/>
                <w:sz w:val="18"/>
                <w:szCs w:val="18"/>
              </w:rPr>
              <w:t>GRAND PRIZE</w:t>
            </w:r>
          </w:p>
        </w:tc>
      </w:tr>
      <w:tr w:rsidR="0074501C" w:rsidRPr="00543D93" w14:paraId="20F03755" w14:textId="77777777" w:rsidTr="0083746B">
        <w:tc>
          <w:tcPr>
            <w:tcW w:w="1525" w:type="dxa"/>
          </w:tcPr>
          <w:p w14:paraId="4E38CA14" w14:textId="77777777" w:rsidR="0074501C" w:rsidRPr="00543D93" w:rsidRDefault="0074501C" w:rsidP="00EA4ECF">
            <w:pPr>
              <w:pStyle w:val="BodyText"/>
              <w:jc w:val="center"/>
              <w:rPr>
                <w:rFonts w:asciiTheme="minorHAnsi" w:eastAsia="Calibri" w:hAnsiTheme="minorHAnsi" w:cstheme="minorHAnsi"/>
                <w:b/>
                <w:bCs/>
                <w:sz w:val="18"/>
                <w:szCs w:val="18"/>
              </w:rPr>
            </w:pPr>
            <w:r w:rsidRPr="00543D93">
              <w:rPr>
                <w:rFonts w:asciiTheme="minorHAnsi" w:eastAsia="Calibri" w:hAnsiTheme="minorHAnsi" w:cstheme="minorHAnsi"/>
                <w:b/>
                <w:bCs/>
                <w:sz w:val="18"/>
                <w:szCs w:val="18"/>
              </w:rPr>
              <w:t xml:space="preserve">Drawing </w:t>
            </w:r>
          </w:p>
          <w:p w14:paraId="73AD40B9" w14:textId="77777777" w:rsidR="0074501C" w:rsidRPr="00543D93" w:rsidRDefault="0074501C" w:rsidP="00EA4ECF">
            <w:pPr>
              <w:pStyle w:val="BodyText"/>
              <w:jc w:val="center"/>
              <w:rPr>
                <w:rFonts w:asciiTheme="minorHAnsi" w:eastAsia="Calibri" w:hAnsiTheme="minorHAnsi" w:cstheme="minorHAnsi"/>
                <w:b/>
                <w:bCs/>
                <w:sz w:val="18"/>
                <w:szCs w:val="18"/>
              </w:rPr>
            </w:pPr>
            <w:r w:rsidRPr="00543D93">
              <w:rPr>
                <w:rFonts w:asciiTheme="minorHAnsi" w:eastAsia="Calibri" w:hAnsiTheme="minorHAnsi" w:cstheme="minorHAnsi"/>
                <w:b/>
                <w:bCs/>
                <w:sz w:val="18"/>
                <w:szCs w:val="18"/>
              </w:rPr>
              <w:t>Period</w:t>
            </w:r>
          </w:p>
        </w:tc>
        <w:tc>
          <w:tcPr>
            <w:tcW w:w="2790" w:type="dxa"/>
          </w:tcPr>
          <w:p w14:paraId="5898E2C8" w14:textId="77777777" w:rsidR="0074501C" w:rsidRPr="00543D93" w:rsidRDefault="0074501C" w:rsidP="00EA4ECF">
            <w:pPr>
              <w:jc w:val="center"/>
              <w:textAlignment w:val="baseline"/>
              <w:rPr>
                <w:rFonts w:asciiTheme="minorHAnsi" w:hAnsiTheme="minorHAnsi" w:cstheme="minorHAnsi"/>
                <w:b/>
                <w:bCs/>
                <w:sz w:val="18"/>
                <w:szCs w:val="18"/>
              </w:rPr>
            </w:pPr>
            <w:r w:rsidRPr="00543D93">
              <w:rPr>
                <w:rFonts w:asciiTheme="minorHAnsi" w:hAnsiTheme="minorHAnsi" w:cstheme="minorHAnsi"/>
                <w:b/>
                <w:bCs/>
                <w:sz w:val="18"/>
                <w:szCs w:val="18"/>
              </w:rPr>
              <w:t>Entry Period</w:t>
            </w:r>
          </w:p>
          <w:p w14:paraId="7C40E9F2" w14:textId="1EEC6E7F" w:rsidR="0074501C" w:rsidRPr="00543D93" w:rsidRDefault="0074501C" w:rsidP="00EA4ECF">
            <w:pPr>
              <w:jc w:val="center"/>
              <w:textAlignment w:val="baseline"/>
              <w:rPr>
                <w:rFonts w:asciiTheme="minorHAnsi" w:hAnsiTheme="minorHAnsi" w:cstheme="minorHAnsi"/>
                <w:b/>
                <w:bCs/>
                <w:sz w:val="18"/>
                <w:szCs w:val="18"/>
              </w:rPr>
            </w:pPr>
            <w:r w:rsidRPr="00543D93">
              <w:rPr>
                <w:rFonts w:asciiTheme="minorHAnsi" w:hAnsiTheme="minorHAnsi" w:cstheme="minorHAnsi"/>
                <w:sz w:val="18"/>
                <w:szCs w:val="18"/>
              </w:rPr>
              <w:t xml:space="preserve">(Begins at 12:00:00 </w:t>
            </w:r>
            <w:r w:rsidR="00C361FD">
              <w:rPr>
                <w:rFonts w:asciiTheme="minorHAnsi" w:hAnsiTheme="minorHAnsi" w:cstheme="minorHAnsi"/>
                <w:sz w:val="18"/>
                <w:szCs w:val="18"/>
              </w:rPr>
              <w:t>P</w:t>
            </w:r>
            <w:r w:rsidR="00545C05">
              <w:rPr>
                <w:rFonts w:asciiTheme="minorHAnsi" w:hAnsiTheme="minorHAnsi" w:cstheme="minorHAnsi"/>
                <w:sz w:val="18"/>
                <w:szCs w:val="18"/>
              </w:rPr>
              <w:t>.</w:t>
            </w:r>
            <w:r w:rsidRPr="00543D93">
              <w:rPr>
                <w:rFonts w:asciiTheme="minorHAnsi" w:hAnsiTheme="minorHAnsi" w:cstheme="minorHAnsi"/>
                <w:sz w:val="18"/>
                <w:szCs w:val="18"/>
              </w:rPr>
              <w:t>M</w:t>
            </w:r>
            <w:r w:rsidR="00545C05">
              <w:rPr>
                <w:rFonts w:asciiTheme="minorHAnsi" w:hAnsiTheme="minorHAnsi" w:cstheme="minorHAnsi"/>
                <w:sz w:val="18"/>
                <w:szCs w:val="18"/>
              </w:rPr>
              <w:t>.</w:t>
            </w:r>
            <w:r w:rsidRPr="00543D93">
              <w:rPr>
                <w:rFonts w:asciiTheme="minorHAnsi" w:hAnsiTheme="minorHAnsi" w:cstheme="minorHAnsi"/>
                <w:sz w:val="18"/>
                <w:szCs w:val="18"/>
              </w:rPr>
              <w:t xml:space="preserve"> </w:t>
            </w:r>
            <w:r w:rsidR="00C361FD">
              <w:rPr>
                <w:rFonts w:asciiTheme="minorHAnsi" w:hAnsiTheme="minorHAnsi" w:cstheme="minorHAnsi"/>
                <w:sz w:val="18"/>
                <w:szCs w:val="18"/>
              </w:rPr>
              <w:t>E</w:t>
            </w:r>
            <w:r w:rsidRPr="00543D93">
              <w:rPr>
                <w:rFonts w:asciiTheme="minorHAnsi" w:hAnsiTheme="minorHAnsi" w:cstheme="minorHAnsi"/>
                <w:sz w:val="18"/>
                <w:szCs w:val="18"/>
              </w:rPr>
              <w:t>T and ends at 11:59:59 P</w:t>
            </w:r>
            <w:r w:rsidR="00545C05">
              <w:rPr>
                <w:rFonts w:asciiTheme="minorHAnsi" w:hAnsiTheme="minorHAnsi" w:cstheme="minorHAnsi"/>
                <w:sz w:val="18"/>
                <w:szCs w:val="18"/>
              </w:rPr>
              <w:t xml:space="preserve">. </w:t>
            </w:r>
            <w:r w:rsidRPr="00543D93">
              <w:rPr>
                <w:rFonts w:asciiTheme="minorHAnsi" w:hAnsiTheme="minorHAnsi" w:cstheme="minorHAnsi"/>
                <w:sz w:val="18"/>
                <w:szCs w:val="18"/>
              </w:rPr>
              <w:t>M</w:t>
            </w:r>
            <w:r w:rsidR="00545C05">
              <w:rPr>
                <w:rFonts w:asciiTheme="minorHAnsi" w:hAnsiTheme="minorHAnsi" w:cstheme="minorHAnsi"/>
                <w:sz w:val="18"/>
                <w:szCs w:val="18"/>
              </w:rPr>
              <w:t>.</w:t>
            </w:r>
            <w:r w:rsidRPr="00543D93">
              <w:rPr>
                <w:rFonts w:asciiTheme="minorHAnsi" w:hAnsiTheme="minorHAnsi" w:cstheme="minorHAnsi"/>
                <w:sz w:val="18"/>
                <w:szCs w:val="18"/>
              </w:rPr>
              <w:t xml:space="preserve"> </w:t>
            </w:r>
            <w:r w:rsidR="00C361FD">
              <w:rPr>
                <w:rFonts w:asciiTheme="minorHAnsi" w:hAnsiTheme="minorHAnsi" w:cstheme="minorHAnsi"/>
                <w:sz w:val="18"/>
                <w:szCs w:val="18"/>
              </w:rPr>
              <w:t>E</w:t>
            </w:r>
            <w:r w:rsidRPr="00543D93">
              <w:rPr>
                <w:rFonts w:asciiTheme="minorHAnsi" w:hAnsiTheme="minorHAnsi" w:cstheme="minorHAnsi"/>
                <w:sz w:val="18"/>
                <w:szCs w:val="18"/>
              </w:rPr>
              <w:t>T on)</w:t>
            </w:r>
          </w:p>
        </w:tc>
        <w:tc>
          <w:tcPr>
            <w:tcW w:w="2813" w:type="dxa"/>
          </w:tcPr>
          <w:p w14:paraId="1BCEEF4F" w14:textId="52143CCD" w:rsidR="0074501C" w:rsidRPr="00543D93" w:rsidRDefault="0074501C" w:rsidP="00EA4ECF">
            <w:pPr>
              <w:jc w:val="center"/>
              <w:textAlignment w:val="baseline"/>
              <w:rPr>
                <w:rFonts w:asciiTheme="minorHAnsi" w:hAnsiTheme="minorHAnsi" w:cstheme="minorHAnsi"/>
                <w:b/>
                <w:bCs/>
                <w:sz w:val="18"/>
                <w:szCs w:val="18"/>
              </w:rPr>
            </w:pPr>
            <w:r w:rsidRPr="00543D93">
              <w:rPr>
                <w:rFonts w:asciiTheme="minorHAnsi" w:hAnsiTheme="minorHAnsi" w:cstheme="minorHAnsi"/>
                <w:b/>
                <w:bCs/>
                <w:sz w:val="18"/>
                <w:szCs w:val="18"/>
              </w:rPr>
              <w:t>Prize</w:t>
            </w:r>
          </w:p>
        </w:tc>
        <w:tc>
          <w:tcPr>
            <w:tcW w:w="1260" w:type="dxa"/>
          </w:tcPr>
          <w:p w14:paraId="067FE0D7" w14:textId="7B3762FA" w:rsidR="0074501C" w:rsidRPr="00543D93" w:rsidRDefault="009603AB" w:rsidP="009603AB">
            <w:pPr>
              <w:pStyle w:val="Header"/>
              <w:jc w:val="center"/>
              <w:rPr>
                <w:rFonts w:asciiTheme="minorHAnsi" w:eastAsia="Calibri" w:hAnsiTheme="minorHAnsi" w:cstheme="minorHAnsi"/>
                <w:b/>
                <w:bCs/>
                <w:sz w:val="18"/>
                <w:szCs w:val="18"/>
              </w:rPr>
            </w:pPr>
            <w:r>
              <w:rPr>
                <w:rFonts w:asciiTheme="minorHAnsi" w:eastAsia="Calibri" w:hAnsiTheme="minorHAnsi" w:cstheme="minorHAnsi"/>
                <w:b/>
                <w:bCs/>
                <w:sz w:val="18"/>
                <w:szCs w:val="18"/>
              </w:rPr>
              <w:t xml:space="preserve">Total </w:t>
            </w:r>
            <w:r w:rsidR="0074501C" w:rsidRPr="00543D93">
              <w:rPr>
                <w:rFonts w:asciiTheme="minorHAnsi" w:eastAsia="Calibri" w:hAnsiTheme="minorHAnsi" w:cstheme="minorHAnsi"/>
                <w:b/>
                <w:bCs/>
                <w:sz w:val="18"/>
                <w:szCs w:val="18"/>
              </w:rPr>
              <w:t xml:space="preserve">RV of </w:t>
            </w:r>
            <w:r>
              <w:rPr>
                <w:rFonts w:asciiTheme="minorHAnsi" w:eastAsia="Calibri" w:hAnsiTheme="minorHAnsi" w:cstheme="minorHAnsi"/>
                <w:b/>
                <w:bCs/>
                <w:sz w:val="18"/>
                <w:szCs w:val="18"/>
              </w:rPr>
              <w:t>Grand</w:t>
            </w:r>
            <w:r w:rsidR="0074501C" w:rsidRPr="00543D93">
              <w:rPr>
                <w:rFonts w:asciiTheme="minorHAnsi" w:eastAsia="Calibri" w:hAnsiTheme="minorHAnsi" w:cstheme="minorHAnsi"/>
                <w:b/>
                <w:bCs/>
                <w:sz w:val="18"/>
                <w:szCs w:val="18"/>
              </w:rPr>
              <w:t xml:space="preserve"> Prize</w:t>
            </w:r>
          </w:p>
        </w:tc>
        <w:tc>
          <w:tcPr>
            <w:tcW w:w="1260" w:type="dxa"/>
          </w:tcPr>
          <w:p w14:paraId="72E147D5" w14:textId="77777777" w:rsidR="0074501C" w:rsidRPr="00543D93" w:rsidRDefault="0074501C" w:rsidP="00EA4ECF">
            <w:pPr>
              <w:pStyle w:val="Header"/>
              <w:jc w:val="center"/>
              <w:rPr>
                <w:rFonts w:asciiTheme="minorHAnsi" w:hAnsiTheme="minorHAnsi" w:cstheme="minorHAnsi"/>
                <w:b/>
                <w:sz w:val="18"/>
                <w:szCs w:val="18"/>
              </w:rPr>
            </w:pPr>
            <w:r w:rsidRPr="00543D93">
              <w:rPr>
                <w:rFonts w:asciiTheme="minorHAnsi" w:hAnsiTheme="minorHAnsi" w:cstheme="minorHAnsi"/>
                <w:b/>
                <w:sz w:val="18"/>
                <w:szCs w:val="18"/>
              </w:rPr>
              <w:t>Drawing</w:t>
            </w:r>
          </w:p>
          <w:p w14:paraId="478DAB44" w14:textId="77777777" w:rsidR="0074501C" w:rsidRPr="00543D93" w:rsidRDefault="0074501C" w:rsidP="00EA4ECF">
            <w:pPr>
              <w:pStyle w:val="BodyText"/>
              <w:jc w:val="center"/>
              <w:rPr>
                <w:rFonts w:asciiTheme="minorHAnsi" w:eastAsia="Calibri" w:hAnsiTheme="minorHAnsi" w:cstheme="minorHAnsi"/>
                <w:b/>
                <w:bCs/>
                <w:sz w:val="18"/>
                <w:szCs w:val="18"/>
              </w:rPr>
            </w:pPr>
            <w:r w:rsidRPr="00543D93">
              <w:rPr>
                <w:rFonts w:asciiTheme="minorHAnsi" w:hAnsiTheme="minorHAnsi" w:cstheme="minorHAnsi"/>
                <w:b/>
                <w:sz w:val="18"/>
                <w:szCs w:val="18"/>
              </w:rPr>
              <w:t>(on/about)</w:t>
            </w:r>
          </w:p>
        </w:tc>
      </w:tr>
      <w:tr w:rsidR="0074501C" w:rsidRPr="00543D93" w14:paraId="49DA4BE3" w14:textId="77777777" w:rsidTr="0083746B">
        <w:tc>
          <w:tcPr>
            <w:tcW w:w="1525" w:type="dxa"/>
          </w:tcPr>
          <w:p w14:paraId="3A87735F" w14:textId="11101681" w:rsidR="0074501C" w:rsidRPr="00C361FD" w:rsidRDefault="0074501C" w:rsidP="007F2081">
            <w:pPr>
              <w:pStyle w:val="BodyText"/>
              <w:jc w:val="center"/>
              <w:rPr>
                <w:rFonts w:asciiTheme="minorHAnsi" w:eastAsia="Calibri" w:hAnsiTheme="minorHAnsi" w:cstheme="minorHAnsi"/>
                <w:sz w:val="18"/>
                <w:szCs w:val="18"/>
              </w:rPr>
            </w:pPr>
            <w:r w:rsidRPr="00C361FD">
              <w:rPr>
                <w:rFonts w:asciiTheme="minorHAnsi" w:eastAsia="Calibri" w:hAnsiTheme="minorHAnsi" w:cstheme="minorHAnsi"/>
                <w:sz w:val="18"/>
                <w:szCs w:val="18"/>
              </w:rPr>
              <w:t>7</w:t>
            </w:r>
            <w:r w:rsidR="007F2081">
              <w:rPr>
                <w:rFonts w:asciiTheme="minorHAnsi" w:eastAsia="Calibri" w:hAnsiTheme="minorHAnsi" w:cstheme="minorHAnsi"/>
                <w:sz w:val="18"/>
                <w:szCs w:val="18"/>
              </w:rPr>
              <w:t>.</w:t>
            </w:r>
          </w:p>
        </w:tc>
        <w:tc>
          <w:tcPr>
            <w:tcW w:w="2790" w:type="dxa"/>
          </w:tcPr>
          <w:p w14:paraId="7961E5E4" w14:textId="14C6808B" w:rsidR="0074501C" w:rsidRPr="00C361FD" w:rsidRDefault="00C361FD" w:rsidP="00C361FD">
            <w:pPr>
              <w:pStyle w:val="BodyText"/>
              <w:jc w:val="center"/>
              <w:rPr>
                <w:rFonts w:asciiTheme="minorHAnsi" w:hAnsiTheme="minorHAnsi" w:cstheme="minorHAnsi"/>
                <w:sz w:val="18"/>
                <w:szCs w:val="18"/>
              </w:rPr>
            </w:pPr>
            <w:r w:rsidRPr="00C361FD">
              <w:rPr>
                <w:rFonts w:asciiTheme="minorHAnsi" w:hAnsiTheme="minorHAnsi" w:cstheme="minorHAnsi"/>
                <w:sz w:val="18"/>
                <w:szCs w:val="18"/>
              </w:rPr>
              <w:t>2</w:t>
            </w:r>
            <w:r w:rsidR="0074501C" w:rsidRPr="00C361FD">
              <w:rPr>
                <w:rFonts w:asciiTheme="minorHAnsi" w:hAnsiTheme="minorHAnsi" w:cstheme="minorHAnsi"/>
                <w:sz w:val="18"/>
                <w:szCs w:val="18"/>
              </w:rPr>
              <w:t>/1</w:t>
            </w:r>
            <w:r w:rsidR="005B73D5">
              <w:rPr>
                <w:rFonts w:asciiTheme="minorHAnsi" w:hAnsiTheme="minorHAnsi" w:cstheme="minorHAnsi"/>
                <w:sz w:val="18"/>
                <w:szCs w:val="18"/>
              </w:rPr>
              <w:t>9</w:t>
            </w:r>
            <w:r w:rsidR="0074501C" w:rsidRPr="00C361FD">
              <w:rPr>
                <w:rFonts w:asciiTheme="minorHAnsi" w:hAnsiTheme="minorHAnsi" w:cstheme="minorHAnsi"/>
                <w:sz w:val="18"/>
                <w:szCs w:val="18"/>
              </w:rPr>
              <w:t>/</w:t>
            </w:r>
            <w:r w:rsidR="005B73D5">
              <w:rPr>
                <w:rFonts w:asciiTheme="minorHAnsi" w:hAnsiTheme="minorHAnsi" w:cstheme="minorHAnsi"/>
                <w:sz w:val="18"/>
                <w:szCs w:val="18"/>
              </w:rPr>
              <w:t>2024</w:t>
            </w:r>
            <w:r w:rsidR="0074501C" w:rsidRPr="00C361FD">
              <w:rPr>
                <w:rFonts w:asciiTheme="minorHAnsi" w:hAnsiTheme="minorHAnsi" w:cstheme="minorHAnsi"/>
                <w:sz w:val="18"/>
                <w:szCs w:val="18"/>
              </w:rPr>
              <w:t xml:space="preserve"> – </w:t>
            </w:r>
            <w:r w:rsidRPr="00C361FD">
              <w:rPr>
                <w:rFonts w:asciiTheme="minorHAnsi" w:hAnsiTheme="minorHAnsi" w:cstheme="minorHAnsi"/>
                <w:sz w:val="18"/>
                <w:szCs w:val="18"/>
              </w:rPr>
              <w:t>3</w:t>
            </w:r>
            <w:r w:rsidR="0074501C" w:rsidRPr="00C361FD">
              <w:rPr>
                <w:rFonts w:asciiTheme="minorHAnsi" w:hAnsiTheme="minorHAnsi" w:cstheme="minorHAnsi"/>
                <w:sz w:val="18"/>
                <w:szCs w:val="18"/>
              </w:rPr>
              <w:t>/3</w:t>
            </w:r>
            <w:r w:rsidRPr="00C361FD">
              <w:rPr>
                <w:rFonts w:asciiTheme="minorHAnsi" w:hAnsiTheme="minorHAnsi" w:cstheme="minorHAnsi"/>
                <w:sz w:val="18"/>
                <w:szCs w:val="18"/>
              </w:rPr>
              <w:t>1</w:t>
            </w:r>
            <w:r w:rsidR="0074501C" w:rsidRPr="00C361FD">
              <w:rPr>
                <w:rFonts w:asciiTheme="minorHAnsi" w:hAnsiTheme="minorHAnsi" w:cstheme="minorHAnsi"/>
                <w:sz w:val="18"/>
                <w:szCs w:val="18"/>
              </w:rPr>
              <w:t>/</w:t>
            </w:r>
            <w:r w:rsidR="005B73D5">
              <w:rPr>
                <w:rFonts w:asciiTheme="minorHAnsi" w:hAnsiTheme="minorHAnsi" w:cstheme="minorHAnsi"/>
                <w:sz w:val="18"/>
                <w:szCs w:val="18"/>
              </w:rPr>
              <w:t>2024</w:t>
            </w:r>
          </w:p>
        </w:tc>
        <w:tc>
          <w:tcPr>
            <w:tcW w:w="2813" w:type="dxa"/>
          </w:tcPr>
          <w:p w14:paraId="4B2E9579" w14:textId="210E4C64" w:rsidR="0074501C" w:rsidRPr="00C361FD" w:rsidRDefault="0074501C" w:rsidP="00EA4ECF">
            <w:pPr>
              <w:pStyle w:val="BodyText"/>
              <w:rPr>
                <w:rFonts w:asciiTheme="minorHAnsi" w:hAnsiTheme="minorHAnsi" w:cstheme="minorHAnsi"/>
                <w:sz w:val="18"/>
                <w:szCs w:val="18"/>
              </w:rPr>
            </w:pPr>
            <w:r w:rsidRPr="00C361FD">
              <w:rPr>
                <w:rFonts w:asciiTheme="minorHAnsi" w:hAnsiTheme="minorHAnsi" w:cstheme="minorHAnsi"/>
                <w:sz w:val="18"/>
                <w:szCs w:val="18"/>
              </w:rPr>
              <w:t>A $1,000 Supermarket Gift Card</w:t>
            </w:r>
          </w:p>
        </w:tc>
        <w:tc>
          <w:tcPr>
            <w:tcW w:w="1260" w:type="dxa"/>
          </w:tcPr>
          <w:p w14:paraId="4EF036EE" w14:textId="5FFC9864" w:rsidR="0074501C" w:rsidRPr="00C361FD" w:rsidRDefault="0074501C" w:rsidP="00EA4ECF">
            <w:pPr>
              <w:pStyle w:val="BodyText"/>
              <w:jc w:val="both"/>
              <w:rPr>
                <w:rFonts w:asciiTheme="minorHAnsi" w:hAnsiTheme="minorHAnsi" w:cstheme="minorHAnsi"/>
                <w:sz w:val="18"/>
                <w:szCs w:val="18"/>
              </w:rPr>
            </w:pPr>
            <w:r w:rsidRPr="00C361FD">
              <w:rPr>
                <w:rFonts w:asciiTheme="minorHAnsi" w:hAnsiTheme="minorHAnsi" w:cstheme="minorHAnsi"/>
                <w:sz w:val="18"/>
                <w:szCs w:val="18"/>
              </w:rPr>
              <w:t>$1,000</w:t>
            </w:r>
          </w:p>
        </w:tc>
        <w:tc>
          <w:tcPr>
            <w:tcW w:w="1260" w:type="dxa"/>
          </w:tcPr>
          <w:p w14:paraId="70781569" w14:textId="62CB378B" w:rsidR="0074501C" w:rsidRPr="00543D93" w:rsidRDefault="009603AB" w:rsidP="00EA4ECF">
            <w:pPr>
              <w:pStyle w:val="BodyText"/>
              <w:jc w:val="both"/>
              <w:rPr>
                <w:rFonts w:asciiTheme="minorHAnsi" w:eastAsia="Calibri" w:hAnsiTheme="minorHAnsi" w:cstheme="minorHAnsi"/>
                <w:sz w:val="18"/>
                <w:szCs w:val="18"/>
              </w:rPr>
            </w:pPr>
            <w:r w:rsidRPr="005B73D5">
              <w:rPr>
                <w:rFonts w:asciiTheme="minorHAnsi" w:eastAsia="Calibri" w:hAnsiTheme="minorHAnsi" w:cstheme="minorHAnsi"/>
                <w:sz w:val="18"/>
                <w:szCs w:val="18"/>
              </w:rPr>
              <w:t>4</w:t>
            </w:r>
            <w:r w:rsidR="0074501C" w:rsidRPr="005B73D5">
              <w:rPr>
                <w:rFonts w:asciiTheme="minorHAnsi" w:eastAsia="Calibri" w:hAnsiTheme="minorHAnsi" w:cstheme="minorHAnsi"/>
                <w:sz w:val="18"/>
                <w:szCs w:val="18"/>
              </w:rPr>
              <w:t>/</w:t>
            </w:r>
            <w:r w:rsidR="005B73D5" w:rsidRPr="005B73D5">
              <w:rPr>
                <w:rFonts w:asciiTheme="minorHAnsi" w:eastAsia="Calibri" w:hAnsiTheme="minorHAnsi" w:cstheme="minorHAnsi"/>
                <w:sz w:val="18"/>
                <w:szCs w:val="18"/>
              </w:rPr>
              <w:t>1</w:t>
            </w:r>
            <w:r w:rsidR="0074501C" w:rsidRPr="005B73D5">
              <w:rPr>
                <w:rFonts w:asciiTheme="minorHAnsi" w:eastAsia="Calibri" w:hAnsiTheme="minorHAnsi" w:cstheme="minorHAnsi"/>
                <w:sz w:val="18"/>
                <w:szCs w:val="18"/>
              </w:rPr>
              <w:t>/</w:t>
            </w:r>
            <w:r w:rsidR="005B73D5" w:rsidRPr="005B73D5">
              <w:rPr>
                <w:rFonts w:asciiTheme="minorHAnsi" w:eastAsia="Calibri" w:hAnsiTheme="minorHAnsi" w:cstheme="minorHAnsi"/>
                <w:sz w:val="18"/>
                <w:szCs w:val="18"/>
              </w:rPr>
              <w:t>2024</w:t>
            </w:r>
          </w:p>
        </w:tc>
      </w:tr>
    </w:tbl>
    <w:p w14:paraId="569E2F49" w14:textId="77777777" w:rsidR="0074501C" w:rsidRDefault="0074501C" w:rsidP="0074501C">
      <w:pPr>
        <w:pStyle w:val="BodyText"/>
        <w:jc w:val="both"/>
        <w:rPr>
          <w:rFonts w:asciiTheme="minorHAnsi" w:eastAsia="Calibri" w:hAnsiTheme="minorHAnsi" w:cs="Calibri"/>
        </w:rPr>
      </w:pPr>
    </w:p>
    <w:bookmarkEnd w:id="1"/>
    <w:p w14:paraId="0D88EBF9" w14:textId="22E0FFB7" w:rsidR="0074501C" w:rsidRPr="00C66BFB" w:rsidRDefault="0074501C" w:rsidP="0074501C">
      <w:pPr>
        <w:pStyle w:val="Header"/>
        <w:jc w:val="both"/>
        <w:rPr>
          <w:rFonts w:ascii="Calibri" w:hAnsi="Calibri"/>
          <w:sz w:val="22"/>
          <w:szCs w:val="22"/>
        </w:rPr>
      </w:pPr>
      <w:r w:rsidRPr="00C361FD">
        <w:rPr>
          <w:rFonts w:ascii="Calibri" w:hAnsi="Calibri"/>
          <w:sz w:val="22"/>
          <w:szCs w:val="22"/>
        </w:rPr>
        <w:t xml:space="preserve">Total RV of all </w:t>
      </w:r>
      <w:r w:rsidR="00C361FD" w:rsidRPr="00C361FD">
        <w:rPr>
          <w:rFonts w:ascii="Calibri" w:hAnsi="Calibri"/>
          <w:sz w:val="22"/>
          <w:szCs w:val="22"/>
        </w:rPr>
        <w:t>nineteen</w:t>
      </w:r>
      <w:r w:rsidRPr="00C361FD">
        <w:rPr>
          <w:rFonts w:ascii="Calibri" w:hAnsi="Calibri"/>
          <w:sz w:val="22"/>
          <w:szCs w:val="22"/>
        </w:rPr>
        <w:t xml:space="preserve"> (</w:t>
      </w:r>
      <w:r w:rsidR="00C361FD" w:rsidRPr="00C361FD">
        <w:rPr>
          <w:rFonts w:ascii="Calibri" w:hAnsi="Calibri"/>
          <w:sz w:val="22"/>
          <w:szCs w:val="22"/>
        </w:rPr>
        <w:t>19</w:t>
      </w:r>
      <w:r w:rsidRPr="00C361FD">
        <w:rPr>
          <w:rFonts w:ascii="Calibri" w:hAnsi="Calibri"/>
          <w:sz w:val="22"/>
          <w:szCs w:val="22"/>
        </w:rPr>
        <w:t>) prizes offered in the Sweepstakes: $</w:t>
      </w:r>
      <w:r w:rsidR="00C361FD" w:rsidRPr="00C361FD">
        <w:rPr>
          <w:rFonts w:ascii="Calibri" w:hAnsi="Calibri"/>
          <w:sz w:val="22"/>
          <w:szCs w:val="22"/>
        </w:rPr>
        <w:t>10</w:t>
      </w:r>
      <w:r w:rsidRPr="00C361FD">
        <w:rPr>
          <w:rFonts w:ascii="Calibri" w:hAnsi="Calibri"/>
          <w:sz w:val="22"/>
          <w:szCs w:val="22"/>
        </w:rPr>
        <w:t>,</w:t>
      </w:r>
      <w:r w:rsidR="00C361FD" w:rsidRPr="00C361FD">
        <w:rPr>
          <w:rFonts w:ascii="Calibri" w:hAnsi="Calibri"/>
          <w:sz w:val="22"/>
          <w:szCs w:val="22"/>
        </w:rPr>
        <w:t>00</w:t>
      </w:r>
      <w:r w:rsidRPr="00C361FD">
        <w:rPr>
          <w:rFonts w:ascii="Calibri" w:hAnsi="Calibri"/>
          <w:sz w:val="22"/>
          <w:szCs w:val="22"/>
        </w:rPr>
        <w:t>0. Potential winners are subject to eligibility verification and compliance with these Official Rules.</w:t>
      </w:r>
      <w:r w:rsidRPr="006C4AF2">
        <w:rPr>
          <w:rFonts w:ascii="Calibri" w:hAnsi="Calibri"/>
          <w:sz w:val="22"/>
          <w:szCs w:val="22"/>
        </w:rPr>
        <w:t xml:space="preserve"> </w:t>
      </w:r>
    </w:p>
    <w:p w14:paraId="1E890B04" w14:textId="7E6D870C" w:rsidR="0074501C" w:rsidRDefault="0074501C" w:rsidP="00915338">
      <w:pPr>
        <w:pStyle w:val="Header"/>
        <w:rPr>
          <w:rFonts w:asciiTheme="minorHAnsi" w:hAnsiTheme="minorHAnsi" w:cstheme="minorHAnsi"/>
          <w:sz w:val="22"/>
          <w:szCs w:val="22"/>
          <w:highlight w:val="yellow"/>
        </w:rPr>
      </w:pPr>
    </w:p>
    <w:p w14:paraId="5C1E9FC6" w14:textId="7F6B4685" w:rsidR="0074501C" w:rsidRPr="00AD6357" w:rsidRDefault="0074501C" w:rsidP="0074501C">
      <w:pPr>
        <w:pStyle w:val="BodyText"/>
        <w:rPr>
          <w:rFonts w:asciiTheme="minorHAnsi" w:hAnsiTheme="minorHAnsi" w:cstheme="minorHAnsi"/>
          <w:lang w:val="en-GB"/>
        </w:rPr>
      </w:pPr>
      <w:r w:rsidRPr="00D66275">
        <w:rPr>
          <w:rStyle w:val="None"/>
          <w:rFonts w:asciiTheme="minorHAnsi" w:hAnsiTheme="minorHAnsi"/>
          <w:b/>
          <w:bCs/>
        </w:rPr>
        <w:t>5) PRIZE RESTRICTIONS</w:t>
      </w:r>
      <w:r w:rsidRPr="00D66275">
        <w:rPr>
          <w:rStyle w:val="None"/>
          <w:rFonts w:asciiTheme="minorHAnsi" w:hAnsiTheme="minorHAnsi"/>
        </w:rPr>
        <w:t xml:space="preserve">: </w:t>
      </w:r>
      <w:r w:rsidR="00C361FD" w:rsidRPr="00067B7B">
        <w:rPr>
          <w:rFonts w:asciiTheme="minorHAnsi" w:hAnsiTheme="minorHAnsi" w:cstheme="minorHAnsi"/>
          <w:szCs w:val="22"/>
        </w:rPr>
        <w:t>Supermarket Gift Cards are subject to terms and conditions specified by the issuer therein.</w:t>
      </w:r>
      <w:r w:rsidR="00C361FD" w:rsidRPr="00067B7B">
        <w:rPr>
          <w:rFonts w:asciiTheme="minorHAnsi" w:hAnsiTheme="minorHAnsi" w:cstheme="minorHAnsi"/>
          <w:bCs/>
          <w:szCs w:val="22"/>
        </w:rPr>
        <w:t xml:space="preserve"> </w:t>
      </w:r>
      <w:r w:rsidR="00C361FD" w:rsidRPr="003A6A68">
        <w:rPr>
          <w:rFonts w:asciiTheme="minorHAnsi" w:hAnsiTheme="minorHAnsi" w:cstheme="minorHAnsi"/>
          <w:b/>
          <w:bCs/>
          <w:szCs w:val="22"/>
        </w:rPr>
        <w:t>Actual Supermarket Gift Cards to be awarded to each winner will be at Sponsor’s sole discretion.</w:t>
      </w:r>
      <w:r w:rsidR="00C361FD">
        <w:rPr>
          <w:rFonts w:asciiTheme="minorHAnsi" w:hAnsiTheme="minorHAnsi" w:cstheme="minorHAnsi"/>
          <w:szCs w:val="22"/>
        </w:rPr>
        <w:t xml:space="preserve"> </w:t>
      </w:r>
      <w:r w:rsidRPr="00D66275">
        <w:rPr>
          <w:rFonts w:asciiTheme="minorHAnsi" w:eastAsia="Calibri" w:hAnsiTheme="minorHAnsi" w:cstheme="minorHAnsi"/>
          <w:bCs/>
        </w:rPr>
        <w:t xml:space="preserve">No substitutions, cash equivalents, or transfer of prize permitted except at the sole discretion of the Sponsor. </w:t>
      </w:r>
      <w:r w:rsidRPr="00D66275">
        <w:rPr>
          <w:rFonts w:asciiTheme="minorHAnsi" w:hAnsiTheme="minorHAnsi" w:cstheme="minorHAnsi"/>
        </w:rPr>
        <w:t xml:space="preserve">Prizes may not be sold, bartered or exchanged by winners. </w:t>
      </w:r>
      <w:bookmarkStart w:id="2" w:name="_Hlk8969637"/>
      <w:r w:rsidRPr="00D66275">
        <w:rPr>
          <w:rFonts w:asciiTheme="minorHAnsi" w:eastAsia="Calibri" w:hAnsiTheme="minorHAnsi" w:cstheme="minorHAnsi"/>
          <w:bCs/>
        </w:rPr>
        <w:t>Prize</w:t>
      </w:r>
      <w:r w:rsidRPr="00C52D13">
        <w:rPr>
          <w:rFonts w:asciiTheme="minorHAnsi" w:eastAsia="Calibri" w:hAnsiTheme="minorHAnsi" w:cstheme="minorHAnsi"/>
          <w:bCs/>
        </w:rPr>
        <w:t xml:space="preserve"> </w:t>
      </w:r>
      <w:r w:rsidRPr="00C52D13">
        <w:rPr>
          <w:rFonts w:asciiTheme="minorHAnsi" w:hAnsiTheme="minorHAnsi" w:cstheme="minorHAnsi"/>
          <w:szCs w:val="21"/>
        </w:rPr>
        <w:t>consists of only those items specifically listed as part of the prize.</w:t>
      </w:r>
      <w:bookmarkEnd w:id="2"/>
      <w:r w:rsidRPr="00C52D13">
        <w:rPr>
          <w:rFonts w:asciiTheme="minorHAnsi" w:hAnsiTheme="minorHAnsi" w:cstheme="minorHAnsi"/>
          <w:szCs w:val="21"/>
        </w:rPr>
        <w:t xml:space="preserve"> </w:t>
      </w:r>
      <w:r w:rsidRPr="00C52D13">
        <w:rPr>
          <w:rFonts w:asciiTheme="minorHAnsi" w:eastAsia="Calibri" w:hAnsiTheme="minorHAnsi" w:cs="Calibri"/>
          <w:bCs/>
        </w:rPr>
        <w:t>Sponsor makes no warranties, and hereby disclaims any and all warranties, expressed or implied, concerning any prize furnished by third parties in connection with the Sweepstakes. At Sponsor’s sole discretion, prize may vary to what has been advertised, pictured, etc</w:t>
      </w:r>
      <w:r w:rsidRPr="00C52D13">
        <w:rPr>
          <w:rFonts w:asciiTheme="minorHAnsi" w:eastAsia="Calibri" w:hAnsiTheme="minorHAnsi" w:cstheme="minorHAnsi"/>
          <w:bCs/>
        </w:rPr>
        <w:t xml:space="preserve">. </w:t>
      </w:r>
      <w:r w:rsidR="00C361FD">
        <w:rPr>
          <w:rFonts w:asciiTheme="minorHAnsi" w:eastAsia="Calibri" w:hAnsiTheme="minorHAnsi" w:cs="Calibri"/>
          <w:bCs/>
        </w:rPr>
        <w:t>Promotion Parties</w:t>
      </w:r>
      <w:r w:rsidRPr="00490F8D">
        <w:rPr>
          <w:rFonts w:asciiTheme="minorHAnsi" w:eastAsia="Calibri" w:hAnsiTheme="minorHAnsi" w:cs="Calibri"/>
          <w:bCs/>
        </w:rPr>
        <w:t xml:space="preserve"> </w:t>
      </w:r>
      <w:r>
        <w:rPr>
          <w:rFonts w:asciiTheme="minorHAnsi" w:eastAsia="Calibri" w:hAnsiTheme="minorHAnsi" w:cs="Calibri"/>
          <w:bCs/>
        </w:rPr>
        <w:t>are</w:t>
      </w:r>
      <w:r w:rsidRPr="00490F8D">
        <w:rPr>
          <w:rFonts w:asciiTheme="minorHAnsi" w:eastAsia="Calibri" w:hAnsiTheme="minorHAnsi" w:cs="Calibri"/>
          <w:bCs/>
        </w:rPr>
        <w:t xml:space="preserve"> not responsible for damage or loss of a prize after it has been delivered to a confirmed winner. </w:t>
      </w:r>
      <w:r w:rsidRPr="00C52D13">
        <w:rPr>
          <w:rFonts w:asciiTheme="minorHAnsi" w:eastAsia="Calibri" w:hAnsiTheme="minorHAnsi" w:cstheme="minorHAnsi"/>
          <w:bCs/>
        </w:rPr>
        <w:t xml:space="preserve">Prize will be fulfilled by the </w:t>
      </w:r>
      <w:r w:rsidR="00C361FD">
        <w:rPr>
          <w:rFonts w:asciiTheme="minorHAnsi" w:eastAsia="Calibri" w:hAnsiTheme="minorHAnsi" w:cstheme="minorHAnsi"/>
          <w:bCs/>
        </w:rPr>
        <w:t>Administrator</w:t>
      </w:r>
      <w:r w:rsidRPr="00C52D13">
        <w:rPr>
          <w:rFonts w:asciiTheme="minorHAnsi" w:eastAsia="Calibri" w:hAnsiTheme="minorHAnsi" w:cstheme="minorHAnsi"/>
          <w:bCs/>
        </w:rPr>
        <w:t xml:space="preserve"> after verification of eligibility. </w:t>
      </w:r>
    </w:p>
    <w:p w14:paraId="6E80BEA5" w14:textId="77777777" w:rsidR="0074501C" w:rsidRPr="00915338" w:rsidRDefault="0074501C" w:rsidP="00915338">
      <w:pPr>
        <w:pStyle w:val="Header"/>
        <w:rPr>
          <w:rFonts w:asciiTheme="minorHAnsi" w:hAnsiTheme="minorHAnsi" w:cstheme="minorHAnsi"/>
          <w:sz w:val="22"/>
          <w:szCs w:val="22"/>
          <w:highlight w:val="yellow"/>
        </w:rPr>
      </w:pPr>
    </w:p>
    <w:p w14:paraId="6033AFCE" w14:textId="33C92397" w:rsidR="00915338" w:rsidRPr="00B32C2C" w:rsidRDefault="00C361FD" w:rsidP="00915338">
      <w:pPr>
        <w:rPr>
          <w:rFonts w:asciiTheme="minorHAnsi" w:hAnsiTheme="minorHAnsi" w:cstheme="minorHAnsi"/>
          <w:sz w:val="22"/>
          <w:szCs w:val="22"/>
        </w:rPr>
      </w:pPr>
      <w:r w:rsidRPr="00B32C2C">
        <w:rPr>
          <w:rFonts w:asciiTheme="minorHAnsi" w:hAnsiTheme="minorHAnsi" w:cstheme="minorHAnsi"/>
          <w:b/>
          <w:sz w:val="22"/>
          <w:szCs w:val="22"/>
        </w:rPr>
        <w:t>6</w:t>
      </w:r>
      <w:r w:rsidR="00915338" w:rsidRPr="00B32C2C">
        <w:rPr>
          <w:rFonts w:asciiTheme="minorHAnsi" w:hAnsiTheme="minorHAnsi" w:cstheme="minorHAnsi"/>
          <w:b/>
          <w:sz w:val="22"/>
          <w:szCs w:val="22"/>
        </w:rPr>
        <w:t xml:space="preserve">) WINNER NOTIFICATIONS </w:t>
      </w:r>
      <w:smartTag w:uri="urn:schemas-microsoft-com:office:smarttags" w:element="stockticker">
        <w:r w:rsidR="00915338" w:rsidRPr="00B32C2C">
          <w:rPr>
            <w:rFonts w:asciiTheme="minorHAnsi" w:hAnsiTheme="minorHAnsi" w:cstheme="minorHAnsi"/>
            <w:b/>
            <w:sz w:val="22"/>
            <w:szCs w:val="22"/>
          </w:rPr>
          <w:t>AND</w:t>
        </w:r>
      </w:smartTag>
      <w:r w:rsidR="00915338" w:rsidRPr="00B32C2C">
        <w:rPr>
          <w:rFonts w:asciiTheme="minorHAnsi" w:hAnsiTheme="minorHAnsi" w:cstheme="minorHAnsi"/>
          <w:b/>
          <w:sz w:val="22"/>
          <w:szCs w:val="22"/>
        </w:rPr>
        <w:t xml:space="preserve"> PRIZE FULFILLMENT:</w:t>
      </w:r>
      <w:r w:rsidR="00915338" w:rsidRPr="00B32C2C">
        <w:rPr>
          <w:rFonts w:asciiTheme="minorHAnsi" w:hAnsiTheme="minorHAnsi" w:cstheme="minorHAnsi"/>
          <w:sz w:val="22"/>
          <w:szCs w:val="22"/>
        </w:rPr>
        <w:t xml:space="preserve"> </w:t>
      </w:r>
      <w:r w:rsidR="0074501C" w:rsidRPr="00B32C2C">
        <w:rPr>
          <w:rFonts w:asciiTheme="minorHAnsi" w:eastAsia="Calibri" w:hAnsiTheme="minorHAnsi" w:cs="Calibri"/>
          <w:sz w:val="22"/>
          <w:szCs w:val="22"/>
        </w:rPr>
        <w:t xml:space="preserve">The potential winners will be contacted by the Administrator via email and </w:t>
      </w:r>
      <w:r w:rsidR="0074501C" w:rsidRPr="00B32C2C">
        <w:rPr>
          <w:rStyle w:val="None"/>
          <w:rFonts w:asciiTheme="minorHAnsi" w:hAnsiTheme="minorHAnsi"/>
          <w:sz w:val="22"/>
          <w:szCs w:val="22"/>
        </w:rPr>
        <w:t>may be required to complete, sign, and return the following documents (collectively, the “Documents”): [1] an Affidavit of Eligibility and Liability Release and where legal, a Publicity Release</w:t>
      </w:r>
      <w:r w:rsidRPr="00B32C2C">
        <w:rPr>
          <w:rStyle w:val="None"/>
          <w:rFonts w:asciiTheme="minorHAnsi" w:hAnsiTheme="minorHAnsi"/>
          <w:sz w:val="22"/>
          <w:szCs w:val="22"/>
        </w:rPr>
        <w:t xml:space="preserve"> </w:t>
      </w:r>
      <w:r w:rsidR="0074501C" w:rsidRPr="00B32C2C">
        <w:rPr>
          <w:rStyle w:val="None"/>
          <w:rFonts w:asciiTheme="minorHAnsi" w:hAnsiTheme="minorHAnsi"/>
          <w:sz w:val="22"/>
          <w:szCs w:val="22"/>
        </w:rPr>
        <w:t>and [</w:t>
      </w:r>
      <w:r w:rsidRPr="00B32C2C">
        <w:rPr>
          <w:rStyle w:val="None"/>
          <w:rFonts w:asciiTheme="minorHAnsi" w:hAnsiTheme="minorHAnsi"/>
          <w:sz w:val="22"/>
          <w:szCs w:val="22"/>
        </w:rPr>
        <w:t>2</w:t>
      </w:r>
      <w:r w:rsidR="0074501C" w:rsidRPr="00B32C2C">
        <w:rPr>
          <w:rStyle w:val="None"/>
          <w:rFonts w:asciiTheme="minorHAnsi" w:hAnsiTheme="minorHAnsi"/>
          <w:sz w:val="22"/>
          <w:szCs w:val="22"/>
        </w:rPr>
        <w:t>] IRS Form W-9 to include winner’s social security number that will be used only for the purpose of reporting the winner’s prize earnings to the Internal Revenue Service (for prize valued at $600 or more). If the winner (i) cannot be contacted after a reasonable attempt has been made by Administrator (as determined in Sponsor’s sole discretion); or (ii) fails to return the completed Documents by the date stated in the notification letter/email; or (iii) refuses the prize; or (iv) the prize or prize notification is rejected or returned as undeliverable, then such potential winner will be disqualified and forfeits all rights to be deemed a winner and an alternate potential winner will be notified, time permitting. Upon prize forfeiture, no compensation will be given.</w:t>
      </w:r>
    </w:p>
    <w:p w14:paraId="39EC6CDE" w14:textId="77777777" w:rsidR="00915338" w:rsidRPr="00915338" w:rsidRDefault="00915338" w:rsidP="00915338">
      <w:pPr>
        <w:rPr>
          <w:rFonts w:asciiTheme="minorHAnsi" w:hAnsiTheme="minorHAnsi" w:cstheme="minorHAnsi"/>
          <w:sz w:val="22"/>
          <w:szCs w:val="22"/>
          <w:highlight w:val="yellow"/>
        </w:rPr>
      </w:pPr>
    </w:p>
    <w:p w14:paraId="67F2DE1B" w14:textId="502017E6" w:rsidR="00915338" w:rsidRPr="005124EB" w:rsidRDefault="00915338" w:rsidP="00915338">
      <w:pPr>
        <w:rPr>
          <w:rFonts w:asciiTheme="minorHAnsi" w:hAnsiTheme="minorHAnsi"/>
          <w:sz w:val="22"/>
          <w:szCs w:val="22"/>
        </w:rPr>
      </w:pPr>
      <w:r w:rsidRPr="00067B7B">
        <w:rPr>
          <w:rFonts w:asciiTheme="minorHAnsi" w:hAnsiTheme="minorHAnsi"/>
          <w:b/>
          <w:sz w:val="22"/>
          <w:szCs w:val="22"/>
        </w:rPr>
        <w:t>7) GENERAL:</w:t>
      </w:r>
      <w:r w:rsidRPr="00067B7B">
        <w:rPr>
          <w:rFonts w:asciiTheme="minorHAnsi" w:hAnsiTheme="minorHAnsi"/>
          <w:sz w:val="22"/>
          <w:szCs w:val="22"/>
        </w:rPr>
        <w:t xml:space="preserve"> This Sweepstakes is subject to the laws of the United States. Except as determined by the Sponsor in its sole discretion, no substitution of prizes shall be offered and no transfer of prizes to a third party is permitted. All federal, state, and other tax liabilities arising from this Sweepstakes are the sole responsibility of prize winners. Prizes are not redeemable for cash. No more than the listed number of prizes will be awarded. </w:t>
      </w:r>
    </w:p>
    <w:p w14:paraId="6B3FB1B5" w14:textId="77777777" w:rsidR="00915338" w:rsidRPr="005124EB" w:rsidRDefault="00915338" w:rsidP="00915338">
      <w:pPr>
        <w:rPr>
          <w:rFonts w:asciiTheme="minorHAnsi" w:hAnsiTheme="minorHAnsi"/>
          <w:sz w:val="22"/>
          <w:szCs w:val="22"/>
        </w:rPr>
      </w:pPr>
    </w:p>
    <w:p w14:paraId="05916F48" w14:textId="77777777" w:rsidR="00915338" w:rsidRPr="005124EB" w:rsidRDefault="00915338" w:rsidP="00915338">
      <w:pPr>
        <w:rPr>
          <w:rFonts w:asciiTheme="minorHAnsi" w:hAnsiTheme="minorHAnsi"/>
          <w:sz w:val="22"/>
          <w:szCs w:val="22"/>
        </w:rPr>
      </w:pPr>
      <w:r w:rsidRPr="005124EB">
        <w:rPr>
          <w:rFonts w:asciiTheme="minorHAnsi" w:hAnsiTheme="minorHAnsi"/>
          <w:b/>
          <w:sz w:val="22"/>
          <w:szCs w:val="22"/>
        </w:rPr>
        <w:t>8) CONDUCT:</w:t>
      </w:r>
      <w:r w:rsidRPr="005124EB">
        <w:rPr>
          <w:rFonts w:asciiTheme="minorHAnsi" w:hAnsiTheme="minorHAnsi"/>
          <w:sz w:val="22"/>
          <w:szCs w:val="22"/>
        </w:rPr>
        <w:t xml:space="preserve"> By entering into this Sweepstakes, entrants agree to be bound by these Official Rules and the decisions of the Administrator and the Sponsor, which shall be final and binding in all respects and waive any right to claim ambiguity in the Sweepstakes or these Official Rules. These Official Rules are accessible </w:t>
      </w:r>
      <w:r>
        <w:rPr>
          <w:rFonts w:asciiTheme="minorHAnsi" w:hAnsiTheme="minorHAnsi"/>
          <w:sz w:val="22"/>
          <w:szCs w:val="22"/>
        </w:rPr>
        <w:t xml:space="preserve">from </w:t>
      </w:r>
      <w:hyperlink r:id="rId10" w:history="1">
        <w:r w:rsidRPr="005124EB">
          <w:rPr>
            <w:rStyle w:val="Hyperlink"/>
            <w:rFonts w:asciiTheme="minorHAnsi" w:hAnsiTheme="minorHAnsi"/>
            <w:sz w:val="22"/>
            <w:szCs w:val="22"/>
          </w:rPr>
          <w:t>http://www.EasyHomeMeals.com</w:t>
        </w:r>
      </w:hyperlink>
      <w:r w:rsidRPr="005124EB">
        <w:rPr>
          <w:rFonts w:asciiTheme="minorHAnsi" w:hAnsiTheme="minorHAnsi"/>
          <w:sz w:val="22"/>
          <w:szCs w:val="22"/>
        </w:rPr>
        <w:t xml:space="preserve"> throughout the Sweepstakes Period. Failure to comply with these Official Rules may result in disqualification. The Sponsor reserves the right, at its sole discretion, to disqualify any individual: (a) suspected of tampering with the entry process or the operation of the Sweepstakes; (b) to be acting in any manner deemed by the Sponsor to be in violation of the Official Rules; (c) to be acting in any manner deemed by the Sponsor to constitute unsportsmanlike or disruptive behavior, or with intent to annoy, abuse, threaten or harass any other person. CAUTION: ANY ATTEMPT BY A USER OR ENTRANT OR ANY OTHER INDIVIDUAL TO DELIBERATELY DAMAGE ANY </w:t>
      </w:r>
      <w:smartTag w:uri="urn:schemas-microsoft-com:office:smarttags" w:element="stockticker">
        <w:r w:rsidRPr="005124EB">
          <w:rPr>
            <w:rFonts w:asciiTheme="minorHAnsi" w:hAnsiTheme="minorHAnsi"/>
            <w:sz w:val="22"/>
            <w:szCs w:val="22"/>
          </w:rPr>
          <w:t>WEB</w:t>
        </w:r>
      </w:smartTag>
      <w:r w:rsidRPr="005124EB">
        <w:rPr>
          <w:rFonts w:asciiTheme="minorHAnsi" w:hAnsiTheme="minorHAnsi"/>
          <w:sz w:val="22"/>
          <w:szCs w:val="22"/>
        </w:rPr>
        <w:t xml:space="preserve"> SITE OR UNDERMINE THE LEGITIMATE OPERATION OF THIS SWEEPSTAKES IS A VIOLATION OF CRIMINAL </w:t>
      </w:r>
      <w:smartTag w:uri="urn:schemas-microsoft-com:office:smarttags" w:element="stockticker">
        <w:r w:rsidRPr="005124EB">
          <w:rPr>
            <w:rFonts w:asciiTheme="minorHAnsi" w:hAnsiTheme="minorHAnsi"/>
            <w:sz w:val="22"/>
            <w:szCs w:val="22"/>
          </w:rPr>
          <w:t>AND</w:t>
        </w:r>
      </w:smartTag>
      <w:r w:rsidRPr="005124EB">
        <w:rPr>
          <w:rFonts w:asciiTheme="minorHAnsi" w:hAnsiTheme="minorHAnsi"/>
          <w:sz w:val="22"/>
          <w:szCs w:val="22"/>
        </w:rPr>
        <w:t xml:space="preserve"> CIVIL </w:t>
      </w:r>
      <w:smartTag w:uri="urn:schemas-microsoft-com:office:smarttags" w:element="stockticker">
        <w:r w:rsidRPr="005124EB">
          <w:rPr>
            <w:rFonts w:asciiTheme="minorHAnsi" w:hAnsiTheme="minorHAnsi"/>
            <w:sz w:val="22"/>
            <w:szCs w:val="22"/>
          </w:rPr>
          <w:t>LAWS</w:t>
        </w:r>
      </w:smartTag>
      <w:r w:rsidRPr="005124EB">
        <w:rPr>
          <w:rFonts w:asciiTheme="minorHAnsi" w:hAnsiTheme="minorHAnsi"/>
          <w:sz w:val="22"/>
          <w:szCs w:val="22"/>
        </w:rPr>
        <w:t xml:space="preserve"> </w:t>
      </w:r>
      <w:smartTag w:uri="urn:schemas-microsoft-com:office:smarttags" w:element="stockticker">
        <w:r w:rsidRPr="005124EB">
          <w:rPr>
            <w:rFonts w:asciiTheme="minorHAnsi" w:hAnsiTheme="minorHAnsi"/>
            <w:sz w:val="22"/>
            <w:szCs w:val="22"/>
          </w:rPr>
          <w:t>AND</w:t>
        </w:r>
      </w:smartTag>
      <w:r w:rsidRPr="005124EB">
        <w:rPr>
          <w:rFonts w:asciiTheme="minorHAnsi" w:hAnsiTheme="minorHAnsi"/>
          <w:sz w:val="22"/>
          <w:szCs w:val="22"/>
        </w:rPr>
        <w:t xml:space="preserve"> SHOULD SUCH AN ATTEMPT BE MADE, THE SPONSOR RESERVES THE RIGHT TO SEEK DAMAGES </w:t>
      </w:r>
      <w:smartTag w:uri="urn:schemas-microsoft-com:office:smarttags" w:element="stockticker">
        <w:r w:rsidRPr="005124EB">
          <w:rPr>
            <w:rFonts w:asciiTheme="minorHAnsi" w:hAnsiTheme="minorHAnsi"/>
            <w:sz w:val="22"/>
            <w:szCs w:val="22"/>
          </w:rPr>
          <w:t>AND</w:t>
        </w:r>
      </w:smartTag>
      <w:r w:rsidRPr="005124EB">
        <w:rPr>
          <w:rFonts w:asciiTheme="minorHAnsi" w:hAnsiTheme="minorHAnsi"/>
          <w:sz w:val="22"/>
          <w:szCs w:val="22"/>
        </w:rPr>
        <w:t xml:space="preserve"> COSTS (INCLUDING WITHOUT LIMITATION, ATTORNEYS’ FEES) FROM ANY SUCH PERSON TO THE FULLEST EXTENT PERMITTED BY LAW. </w:t>
      </w:r>
    </w:p>
    <w:p w14:paraId="3766E0D1" w14:textId="77777777" w:rsidR="00915338" w:rsidRPr="005124EB" w:rsidRDefault="00915338" w:rsidP="00915338">
      <w:pPr>
        <w:rPr>
          <w:rFonts w:asciiTheme="minorHAnsi" w:hAnsiTheme="minorHAnsi"/>
          <w:sz w:val="22"/>
          <w:szCs w:val="22"/>
        </w:rPr>
      </w:pPr>
    </w:p>
    <w:p w14:paraId="00CB8C98" w14:textId="683638FB" w:rsidR="00915338" w:rsidRPr="005124EB" w:rsidRDefault="00915338" w:rsidP="00915338">
      <w:pPr>
        <w:rPr>
          <w:rFonts w:asciiTheme="minorHAnsi" w:hAnsiTheme="minorHAnsi"/>
          <w:sz w:val="22"/>
          <w:szCs w:val="22"/>
        </w:rPr>
      </w:pPr>
      <w:r w:rsidRPr="005124EB">
        <w:rPr>
          <w:rFonts w:asciiTheme="minorHAnsi" w:hAnsiTheme="minorHAnsi"/>
          <w:b/>
          <w:sz w:val="22"/>
          <w:szCs w:val="22"/>
        </w:rPr>
        <w:t>9) LIMITATIONS OF LIABILITY:</w:t>
      </w:r>
      <w:r w:rsidRPr="005124EB">
        <w:rPr>
          <w:rFonts w:asciiTheme="minorHAnsi" w:hAnsiTheme="minorHAnsi"/>
          <w:sz w:val="22"/>
          <w:szCs w:val="22"/>
        </w:rPr>
        <w:t xml:space="preserve"> </w:t>
      </w:r>
      <w:r w:rsidRPr="004D4E10">
        <w:rPr>
          <w:rFonts w:asciiTheme="minorHAnsi" w:hAnsiTheme="minorHAnsi"/>
          <w:sz w:val="22"/>
          <w:szCs w:val="22"/>
        </w:rPr>
        <w:t xml:space="preserve">The Promotion Parties </w:t>
      </w:r>
      <w:r w:rsidRPr="00A15459">
        <w:rPr>
          <w:rStyle w:val="None"/>
          <w:rFonts w:asciiTheme="minorHAnsi" w:hAnsiTheme="minorHAnsi"/>
          <w:sz w:val="22"/>
          <w:szCs w:val="22"/>
        </w:rPr>
        <w:t>assume no responsibility or liability for (a) any incorrect or inaccurate Entry information, or for any lost, late, illegible, stolen, incomplete, invalid, unintelligible, misdirected, faulty, failed, garbled or jumbled electronic data transmissions; (b) any unauthorized access to, or theft, destruction or alteration of Entries at any point in connection with the operation of this Sweepstakes; (c) any technical malfunction, failure, error, omission, interruption, deletion, defect, delay in operation or communications line failure, regardless of cause, with regard to any equipment, systems, networks, lines, satellites, servers, computers</w:t>
      </w:r>
      <w:r>
        <w:rPr>
          <w:rStyle w:val="None"/>
          <w:rFonts w:asciiTheme="minorHAnsi" w:hAnsiTheme="minorHAnsi"/>
          <w:sz w:val="22"/>
          <w:szCs w:val="22"/>
        </w:rPr>
        <w:t>, mobile device,</w:t>
      </w:r>
      <w:r w:rsidRPr="00A15459">
        <w:rPr>
          <w:rStyle w:val="None"/>
          <w:rFonts w:asciiTheme="minorHAnsi" w:hAnsiTheme="minorHAnsi"/>
          <w:sz w:val="22"/>
          <w:szCs w:val="22"/>
        </w:rPr>
        <w:t xml:space="preserve"> or providers utilized in any aspect of the operation of the Sweepstakes; (d) inaccessibility or unavailability of the Internet or any combination thereof; or (e) any injury or damage to the Entrant’s or to any other person's computer </w:t>
      </w:r>
      <w:r>
        <w:rPr>
          <w:rStyle w:val="None"/>
          <w:rFonts w:asciiTheme="minorHAnsi" w:hAnsiTheme="minorHAnsi"/>
          <w:sz w:val="22"/>
          <w:szCs w:val="22"/>
        </w:rPr>
        <w:t xml:space="preserve">or mobile device, </w:t>
      </w:r>
      <w:r w:rsidRPr="00A15459">
        <w:rPr>
          <w:rStyle w:val="None"/>
          <w:rFonts w:asciiTheme="minorHAnsi" w:hAnsiTheme="minorHAnsi"/>
          <w:sz w:val="22"/>
          <w:szCs w:val="22"/>
        </w:rPr>
        <w:t xml:space="preserve">which may be related to or resulting from any attempt to participate in the Sweepstakes or download any materials from the Sweepstakes. If, for any reason, the Sweepstakes is not able to run through completion for reasons which may include, without limitation, infection by computer virus, bugs, tampering, unauthorized intervention, fraud, technical failures, or any other causes which may corrupt or affect the administration, security, fairness, integrity or proper conduct of this Sweepstakes, </w:t>
      </w:r>
      <w:r w:rsidRPr="00A15459">
        <w:rPr>
          <w:rStyle w:val="None"/>
          <w:rFonts w:asciiTheme="minorHAnsi" w:hAnsiTheme="minorHAnsi" w:cstheme="minorHAnsi"/>
          <w:sz w:val="22"/>
          <w:szCs w:val="22"/>
        </w:rPr>
        <w:t xml:space="preserve">including any other factors beyond Sponsor’s reasonable control such as </w:t>
      </w:r>
      <w:r w:rsidRPr="00A15459">
        <w:rPr>
          <w:rFonts w:asciiTheme="minorHAnsi" w:hAnsiTheme="minorHAnsi" w:cstheme="minorHAnsi"/>
          <w:color w:val="231F20"/>
          <w:sz w:val="22"/>
          <w:szCs w:val="22"/>
          <w:shd w:val="clear" w:color="auto" w:fill="FFFFFF"/>
        </w:rPr>
        <w:t>war, riots, terrorism, civil unrest, strikes, blackouts, supply shortages, order of governmental authority,</w:t>
      </w:r>
      <w:r w:rsidRPr="00A15459">
        <w:rPr>
          <w:rFonts w:asciiTheme="minorHAnsi" w:hAnsiTheme="minorHAnsi" w:cstheme="minorHAnsi"/>
          <w:sz w:val="22"/>
          <w:szCs w:val="22"/>
        </w:rPr>
        <w:t xml:space="preserve"> an “act of God” (e.g., natural disasters, weather, etc.) </w:t>
      </w:r>
      <w:r w:rsidRPr="007F2081">
        <w:rPr>
          <w:rFonts w:asciiTheme="minorHAnsi" w:hAnsiTheme="minorHAnsi" w:cstheme="minorHAnsi"/>
          <w:sz w:val="22"/>
          <w:szCs w:val="22"/>
        </w:rPr>
        <w:t>or an unforeseeable health event (e.g. pandemic or epidemic),</w:t>
      </w:r>
      <w:r w:rsidRPr="00A15459">
        <w:rPr>
          <w:rFonts w:asciiTheme="minorHAnsi" w:hAnsiTheme="minorHAnsi" w:cstheme="minorHAnsi"/>
          <w:sz w:val="22"/>
          <w:szCs w:val="22"/>
        </w:rPr>
        <w:t xml:space="preserve"> </w:t>
      </w:r>
      <w:r w:rsidRPr="00A15459">
        <w:rPr>
          <w:rStyle w:val="None"/>
          <w:rFonts w:asciiTheme="minorHAnsi" w:hAnsiTheme="minorHAnsi" w:cstheme="minorHAnsi"/>
          <w:sz w:val="22"/>
          <w:szCs w:val="22"/>
        </w:rPr>
        <w:t xml:space="preserve">then the Sponsor reserves the right, in its sole discretion, to cancel, terminate, modify or suspend the Sweepstakes in whole or in part, without further </w:t>
      </w:r>
      <w:r>
        <w:rPr>
          <w:rStyle w:val="None"/>
          <w:rFonts w:asciiTheme="minorHAnsi" w:hAnsiTheme="minorHAnsi" w:cstheme="minorHAnsi"/>
          <w:sz w:val="22"/>
          <w:szCs w:val="22"/>
        </w:rPr>
        <w:t>obligation</w:t>
      </w:r>
      <w:r w:rsidRPr="00A15459">
        <w:rPr>
          <w:rStyle w:val="None"/>
          <w:rFonts w:asciiTheme="minorHAnsi" w:hAnsiTheme="minorHAnsi" w:cstheme="minorHAnsi"/>
          <w:sz w:val="22"/>
          <w:szCs w:val="22"/>
        </w:rPr>
        <w:t xml:space="preserve"> to the Entrants or third parties</w:t>
      </w:r>
      <w:r w:rsidRPr="00A15459">
        <w:rPr>
          <w:rFonts w:asciiTheme="minorHAnsi" w:hAnsiTheme="minorHAnsi" w:cstheme="minorHAnsi"/>
          <w:color w:val="141413"/>
          <w:sz w:val="22"/>
          <w:szCs w:val="22"/>
          <w:shd w:val="clear" w:color="auto" w:fill="FFFFFF"/>
        </w:rPr>
        <w:t xml:space="preserve">. </w:t>
      </w:r>
      <w:r w:rsidRPr="00A15459">
        <w:rPr>
          <w:rStyle w:val="None"/>
          <w:rFonts w:asciiTheme="minorHAnsi" w:hAnsiTheme="minorHAnsi"/>
          <w:sz w:val="22"/>
          <w:szCs w:val="22"/>
        </w:rPr>
        <w:t xml:space="preserve">In the event the Sweepstakes is cancelled, Sponsor reserves the right to award </w:t>
      </w:r>
      <w:r>
        <w:rPr>
          <w:rStyle w:val="None"/>
          <w:rFonts w:asciiTheme="minorHAnsi" w:hAnsiTheme="minorHAnsi"/>
          <w:sz w:val="22"/>
          <w:szCs w:val="22"/>
        </w:rPr>
        <w:t xml:space="preserve">the </w:t>
      </w:r>
      <w:r w:rsidRPr="00A15459">
        <w:rPr>
          <w:rStyle w:val="None"/>
          <w:rFonts w:asciiTheme="minorHAnsi" w:hAnsiTheme="minorHAnsi"/>
          <w:sz w:val="22"/>
          <w:szCs w:val="22"/>
        </w:rPr>
        <w:t xml:space="preserve">prize from among all eligible non-suspect Entries received prior to the time of the action or event warranting such cancellation. </w:t>
      </w:r>
      <w:r w:rsidRPr="00412D22">
        <w:rPr>
          <w:rStyle w:val="None"/>
          <w:rFonts w:asciiTheme="minorHAnsi" w:hAnsiTheme="minorHAnsi"/>
          <w:sz w:val="22"/>
          <w:szCs w:val="22"/>
        </w:rPr>
        <w:t>With regard to this Sweepstakes, the Sponsor will only contact those Entrant(s) deemed as the potential winner for purposes of clearance and awarding of the prize.</w:t>
      </w:r>
    </w:p>
    <w:p w14:paraId="1BDD4E74" w14:textId="77777777" w:rsidR="00915338" w:rsidRPr="005124EB" w:rsidRDefault="00915338" w:rsidP="00915338">
      <w:pPr>
        <w:rPr>
          <w:rFonts w:asciiTheme="minorHAnsi" w:hAnsiTheme="minorHAnsi"/>
          <w:sz w:val="22"/>
          <w:szCs w:val="22"/>
        </w:rPr>
      </w:pPr>
    </w:p>
    <w:p w14:paraId="14178A91" w14:textId="77777777" w:rsidR="00915338" w:rsidRPr="005124EB" w:rsidRDefault="00915338" w:rsidP="00915338">
      <w:pPr>
        <w:rPr>
          <w:rFonts w:asciiTheme="minorHAnsi" w:hAnsiTheme="minorHAnsi"/>
          <w:sz w:val="22"/>
          <w:szCs w:val="22"/>
        </w:rPr>
      </w:pPr>
      <w:r w:rsidRPr="005124EB">
        <w:rPr>
          <w:rFonts w:asciiTheme="minorHAnsi" w:hAnsiTheme="minorHAnsi"/>
          <w:b/>
          <w:sz w:val="22"/>
          <w:szCs w:val="22"/>
        </w:rPr>
        <w:t xml:space="preserve">10) </w:t>
      </w:r>
      <w:r>
        <w:rPr>
          <w:rFonts w:asciiTheme="minorHAnsi" w:hAnsiTheme="minorHAnsi"/>
          <w:b/>
          <w:sz w:val="22"/>
          <w:szCs w:val="22"/>
        </w:rPr>
        <w:t xml:space="preserve">ENTRANT AND </w:t>
      </w:r>
      <w:r w:rsidRPr="005124EB">
        <w:rPr>
          <w:rFonts w:asciiTheme="minorHAnsi" w:hAnsiTheme="minorHAnsi"/>
          <w:b/>
          <w:sz w:val="22"/>
          <w:szCs w:val="22"/>
        </w:rPr>
        <w:t>WINNER RELEASES:</w:t>
      </w:r>
      <w:r w:rsidRPr="005124EB">
        <w:rPr>
          <w:rFonts w:asciiTheme="minorHAnsi" w:hAnsiTheme="minorHAnsi"/>
          <w:sz w:val="22"/>
          <w:szCs w:val="22"/>
        </w:rPr>
        <w:t xml:space="preserve"> All entrants, as a condition of entry into the Sweepstakes, agree to release </w:t>
      </w:r>
      <w:r>
        <w:rPr>
          <w:rFonts w:asciiTheme="minorHAnsi" w:hAnsiTheme="minorHAnsi"/>
          <w:sz w:val="22"/>
          <w:szCs w:val="22"/>
        </w:rPr>
        <w:t xml:space="preserve">and hold harmless the </w:t>
      </w:r>
      <w:r w:rsidRPr="005124EB">
        <w:rPr>
          <w:rFonts w:asciiTheme="minorHAnsi" w:hAnsiTheme="minorHAnsi"/>
          <w:sz w:val="22"/>
          <w:szCs w:val="22"/>
        </w:rPr>
        <w:t xml:space="preserve">National Frozen &amp; Refrigerated Foods Association, </w:t>
      </w:r>
      <w:r>
        <w:rPr>
          <w:rFonts w:asciiTheme="minorHAnsi" w:hAnsiTheme="minorHAnsi"/>
          <w:sz w:val="22"/>
          <w:szCs w:val="22"/>
        </w:rPr>
        <w:t xml:space="preserve">its </w:t>
      </w:r>
      <w:r w:rsidRPr="005124EB">
        <w:rPr>
          <w:rFonts w:asciiTheme="minorHAnsi" w:hAnsiTheme="minorHAnsi"/>
          <w:sz w:val="22"/>
          <w:szCs w:val="22"/>
        </w:rPr>
        <w:t xml:space="preserve">directors, officers, employees, subsidiaries and affiliated companies, suppliers, printers, application developers, advertisers, </w:t>
      </w:r>
      <w:r>
        <w:rPr>
          <w:rFonts w:asciiTheme="minorHAnsi" w:hAnsiTheme="minorHAnsi"/>
          <w:sz w:val="22"/>
          <w:szCs w:val="22"/>
        </w:rPr>
        <w:t xml:space="preserve">and </w:t>
      </w:r>
      <w:r w:rsidRPr="005124EB">
        <w:rPr>
          <w:rFonts w:asciiTheme="minorHAnsi" w:hAnsiTheme="minorHAnsi"/>
          <w:sz w:val="22"/>
          <w:szCs w:val="22"/>
        </w:rPr>
        <w:t>promotional or judging agencies</w:t>
      </w:r>
      <w:r>
        <w:rPr>
          <w:rFonts w:asciiTheme="minorHAnsi" w:hAnsiTheme="minorHAnsi"/>
          <w:sz w:val="22"/>
          <w:szCs w:val="22"/>
        </w:rPr>
        <w:t xml:space="preserve"> </w:t>
      </w:r>
      <w:r w:rsidRPr="005124EB">
        <w:rPr>
          <w:rFonts w:asciiTheme="minorHAnsi" w:hAnsiTheme="minorHAnsi"/>
          <w:sz w:val="22"/>
          <w:szCs w:val="22"/>
        </w:rPr>
        <w:t xml:space="preserve">(collectively the “Released Entities”) from and against </w:t>
      </w:r>
      <w:r w:rsidRPr="005124EB">
        <w:rPr>
          <w:rFonts w:asciiTheme="minorHAnsi" w:hAnsiTheme="minorHAnsi"/>
          <w:sz w:val="22"/>
          <w:szCs w:val="22"/>
        </w:rPr>
        <w:lastRenderedPageBreak/>
        <w:t xml:space="preserve">any and all liability, loss, claims, demands or actions of any kind whatsoever for injuries, damages, costs, or losses to persons or property which may be sustained in connection with: (a) accessing the Sweepstakes page; (b) submitting an entry or otherwise participating in any aspect of the Sweepstakes; (c) the acceptance, receipt, ownership, use or misuse of any prize awarded; (d) preparing for, participating in, or traveling to and/or from any prize-related activity; or (e) any typographical or other error in these Official Rules or the announcement of the offering of any prize. The winners shall bear all risk of loss or damage to any prize after it has been delivered. The Sponsor makes no representations or warranties of any kind concerning the appearance, safety, or performance of any prize. </w:t>
      </w:r>
    </w:p>
    <w:p w14:paraId="662B9428" w14:textId="77777777" w:rsidR="00915338" w:rsidRPr="005124EB" w:rsidRDefault="00915338" w:rsidP="00915338">
      <w:pPr>
        <w:rPr>
          <w:rFonts w:asciiTheme="minorHAnsi" w:hAnsiTheme="minorHAnsi"/>
          <w:sz w:val="22"/>
          <w:szCs w:val="22"/>
        </w:rPr>
      </w:pPr>
    </w:p>
    <w:p w14:paraId="30DFC2EC" w14:textId="77777777" w:rsidR="00915338" w:rsidRPr="005124EB" w:rsidRDefault="00915338" w:rsidP="00915338">
      <w:pPr>
        <w:rPr>
          <w:rFonts w:asciiTheme="minorHAnsi" w:hAnsiTheme="minorHAnsi"/>
          <w:sz w:val="22"/>
          <w:szCs w:val="22"/>
        </w:rPr>
      </w:pPr>
      <w:r w:rsidRPr="005124EB">
        <w:rPr>
          <w:rFonts w:asciiTheme="minorHAnsi" w:hAnsiTheme="minorHAnsi"/>
          <w:sz w:val="22"/>
          <w:szCs w:val="22"/>
        </w:rPr>
        <w:t>Entrants agree to be bound by these rules and consent to the use of their names, voices, photographs, actual or simulated likenesses, and/or biographical information for public relations, advertising and promotional purposes in perpetuity, throughout the universe, by Sponsor and its designees in any and all media, whether now known or hereafter devised, without further compensation, unless prohibited by law.</w:t>
      </w:r>
    </w:p>
    <w:p w14:paraId="1345A79C" w14:textId="77777777" w:rsidR="00915338" w:rsidRDefault="00915338" w:rsidP="00915338">
      <w:pPr>
        <w:rPr>
          <w:rFonts w:asciiTheme="minorHAnsi" w:hAnsiTheme="minorHAnsi"/>
          <w:sz w:val="22"/>
          <w:szCs w:val="22"/>
        </w:rPr>
      </w:pPr>
    </w:p>
    <w:p w14:paraId="723BD746" w14:textId="77777777" w:rsidR="00915338" w:rsidRPr="00A674B6" w:rsidRDefault="00915338" w:rsidP="00915338">
      <w:pPr>
        <w:pStyle w:val="NoSpacing"/>
        <w:rPr>
          <w:rFonts w:asciiTheme="minorHAnsi" w:hAnsiTheme="minorHAnsi"/>
        </w:rPr>
      </w:pPr>
      <w:r w:rsidRPr="00AE0656">
        <w:rPr>
          <w:rFonts w:asciiTheme="minorHAnsi" w:hAnsiTheme="minorHAnsi" w:cstheme="minorHAnsi"/>
          <w:b/>
        </w:rPr>
        <w:t>11) DISPUTES &amp; GOVERNING LAW:</w:t>
      </w:r>
      <w:r w:rsidRPr="00AE0656">
        <w:rPr>
          <w:rFonts w:asciiTheme="minorHAnsi" w:hAnsiTheme="minorHAnsi" w:cstheme="minorHAnsi"/>
        </w:rPr>
        <w:t xml:space="preserve"> This Sweepstakes is conducted in English (which will be given its everyday ordinary meaning), and </w:t>
      </w:r>
      <w:r w:rsidRPr="00AE0656">
        <w:rPr>
          <w:rFonts w:asciiTheme="minorHAnsi" w:hAnsiTheme="minorHAnsi" w:cstheme="minorHAnsi"/>
          <w:szCs w:val="21"/>
        </w:rPr>
        <w:t xml:space="preserve">Entrant agrees that: (a) any and all disputes, claims and causes of action arising out of or connected with this </w:t>
      </w:r>
      <w:r w:rsidRPr="00AE0656">
        <w:rPr>
          <w:rFonts w:asciiTheme="minorHAnsi" w:hAnsiTheme="minorHAnsi" w:cstheme="minorHAnsi"/>
        </w:rPr>
        <w:t xml:space="preserve">Sweepstakes </w:t>
      </w:r>
      <w:r w:rsidRPr="00AE0656">
        <w:rPr>
          <w:rFonts w:asciiTheme="minorHAnsi" w:hAnsiTheme="minorHAnsi" w:cstheme="minorHAnsi"/>
          <w:szCs w:val="21"/>
        </w:rPr>
        <w:t xml:space="preserve">or any prize awarded shall be resolved individually, without resorting to any form of class action, and exclusively by the United States District Court for Harrisburg, Pennsylvania or the appropriate Pennsylvania State Court; and (b) any and all claims, judgments and awards shall be limited to actual out-of-pocket costs incurred, including costs associated with participating in the </w:t>
      </w:r>
      <w:r w:rsidRPr="00AE0656">
        <w:rPr>
          <w:rFonts w:asciiTheme="minorHAnsi" w:hAnsiTheme="minorHAnsi" w:cstheme="minorHAnsi"/>
        </w:rPr>
        <w:t>Sweepstakes</w:t>
      </w:r>
      <w:r w:rsidRPr="00AE0656">
        <w:rPr>
          <w:rFonts w:asciiTheme="minorHAnsi" w:hAnsiTheme="minorHAnsi" w:cstheme="minorHAnsi"/>
          <w:szCs w:val="21"/>
        </w:rPr>
        <w:t xml:space="preserve">, but in no event attorneys' fees. All issues and questions concerning the construction, validity, interpretation and enforceability of these Official Rules, or the rights and obligations of the participant and Sponsor’s in connection with the </w:t>
      </w:r>
      <w:r w:rsidRPr="00AE0656">
        <w:rPr>
          <w:rFonts w:asciiTheme="minorHAnsi" w:hAnsiTheme="minorHAnsi" w:cstheme="minorHAnsi"/>
        </w:rPr>
        <w:t>Sweepstakes</w:t>
      </w:r>
      <w:r w:rsidRPr="00AE0656">
        <w:rPr>
          <w:rFonts w:asciiTheme="minorHAnsi" w:hAnsiTheme="minorHAnsi" w:cstheme="minorHAnsi"/>
          <w:szCs w:val="21"/>
        </w:rPr>
        <w:t>, shall be governed by, and construed in accordance with, the laws of the State of Pennsylvania, without giving effect to any choice of law or conflict of law rules (whether of the State of Pennsylvania or any other jurisdiction), which would cause the application of the laws of any jurisdiction other than the State of Pennsylvania.</w:t>
      </w:r>
    </w:p>
    <w:p w14:paraId="7CBE7CD5" w14:textId="77777777" w:rsidR="00915338" w:rsidRPr="005124EB" w:rsidRDefault="00915338" w:rsidP="00915338">
      <w:pPr>
        <w:rPr>
          <w:rFonts w:asciiTheme="minorHAnsi" w:hAnsiTheme="minorHAnsi"/>
          <w:sz w:val="22"/>
          <w:szCs w:val="22"/>
        </w:rPr>
      </w:pPr>
    </w:p>
    <w:p w14:paraId="32C7E081" w14:textId="5E50EEAF" w:rsidR="00915338" w:rsidRPr="005124EB" w:rsidRDefault="00915338" w:rsidP="00915338">
      <w:pPr>
        <w:rPr>
          <w:rFonts w:asciiTheme="minorHAnsi" w:hAnsiTheme="minorHAnsi"/>
          <w:sz w:val="22"/>
          <w:szCs w:val="22"/>
        </w:rPr>
      </w:pPr>
      <w:r w:rsidRPr="00067B7B">
        <w:rPr>
          <w:rFonts w:asciiTheme="minorHAnsi" w:hAnsiTheme="minorHAnsi"/>
          <w:b/>
          <w:sz w:val="22"/>
          <w:szCs w:val="22"/>
        </w:rPr>
        <w:t xml:space="preserve">12) WINNERS LIST: </w:t>
      </w:r>
      <w:r w:rsidRPr="00067B7B">
        <w:rPr>
          <w:rFonts w:asciiTheme="minorHAnsi" w:hAnsiTheme="minorHAnsi"/>
          <w:sz w:val="22"/>
          <w:szCs w:val="22"/>
        </w:rPr>
        <w:t xml:space="preserve">To receive a copy of the Winners List, available after </w:t>
      </w:r>
      <w:r w:rsidR="00067B7B" w:rsidRPr="00067B7B">
        <w:rPr>
          <w:rFonts w:asciiTheme="minorHAnsi" w:hAnsiTheme="minorHAnsi"/>
          <w:sz w:val="22"/>
          <w:szCs w:val="22"/>
        </w:rPr>
        <w:t>April</w:t>
      </w:r>
      <w:r w:rsidRPr="00067B7B">
        <w:rPr>
          <w:rFonts w:asciiTheme="minorHAnsi" w:hAnsiTheme="minorHAnsi"/>
          <w:sz w:val="22"/>
          <w:szCs w:val="22"/>
        </w:rPr>
        <w:t xml:space="preserve"> </w:t>
      </w:r>
      <w:r w:rsidR="00067B7B" w:rsidRPr="00067B7B">
        <w:rPr>
          <w:rFonts w:asciiTheme="minorHAnsi" w:hAnsiTheme="minorHAnsi"/>
          <w:sz w:val="22"/>
          <w:szCs w:val="22"/>
        </w:rPr>
        <w:t>30</w:t>
      </w:r>
      <w:r w:rsidRPr="00067B7B">
        <w:rPr>
          <w:rFonts w:asciiTheme="minorHAnsi" w:hAnsiTheme="minorHAnsi"/>
          <w:sz w:val="22"/>
          <w:szCs w:val="22"/>
        </w:rPr>
        <w:t xml:space="preserve">, </w:t>
      </w:r>
      <w:r w:rsidR="005B73D5">
        <w:rPr>
          <w:rFonts w:asciiTheme="minorHAnsi" w:hAnsiTheme="minorHAnsi"/>
          <w:sz w:val="22"/>
          <w:szCs w:val="22"/>
        </w:rPr>
        <w:t>2024</w:t>
      </w:r>
      <w:r w:rsidRPr="00067B7B">
        <w:rPr>
          <w:rFonts w:asciiTheme="minorHAnsi" w:hAnsiTheme="minorHAnsi"/>
          <w:sz w:val="22"/>
          <w:szCs w:val="22"/>
        </w:rPr>
        <w:t>, send an email with subject line: "</w:t>
      </w:r>
      <w:r w:rsidR="00067B7B" w:rsidRPr="00067B7B">
        <w:rPr>
          <w:rFonts w:ascii="Calibri" w:hAnsi="Calibri" w:cs="Calibri"/>
          <w:sz w:val="22"/>
          <w:szCs w:val="22"/>
        </w:rPr>
        <w:t>March Frozen Food Month</w:t>
      </w:r>
      <w:r w:rsidR="003A6A68">
        <w:rPr>
          <w:rFonts w:ascii="Calibri" w:hAnsi="Calibri" w:cs="Calibri"/>
          <w:sz w:val="22"/>
          <w:szCs w:val="22"/>
        </w:rPr>
        <w:t xml:space="preserve"> $10,000 Sweepstakes</w:t>
      </w:r>
      <w:r w:rsidRPr="00067B7B">
        <w:rPr>
          <w:rFonts w:asciiTheme="minorHAnsi" w:hAnsiTheme="minorHAnsi"/>
          <w:sz w:val="22"/>
          <w:szCs w:val="22"/>
        </w:rPr>
        <w:t xml:space="preserve">” to </w:t>
      </w:r>
      <w:hyperlink r:id="rId11" w:history="1">
        <w:r w:rsidRPr="00067B7B">
          <w:rPr>
            <w:rStyle w:val="Hyperlink"/>
            <w:rFonts w:asciiTheme="minorHAnsi" w:hAnsiTheme="minorHAnsi"/>
            <w:sz w:val="22"/>
            <w:szCs w:val="22"/>
          </w:rPr>
          <w:t>winnerslist@mardenkane.com</w:t>
        </w:r>
      </w:hyperlink>
      <w:r w:rsidRPr="00067B7B">
        <w:rPr>
          <w:rFonts w:asciiTheme="minorHAnsi" w:hAnsiTheme="minorHAnsi"/>
          <w:sz w:val="22"/>
          <w:szCs w:val="22"/>
        </w:rPr>
        <w:t xml:space="preserve">. All such requests must be received by </w:t>
      </w:r>
      <w:r w:rsidR="00067B7B" w:rsidRPr="00067B7B">
        <w:rPr>
          <w:rFonts w:asciiTheme="minorHAnsi" w:hAnsiTheme="minorHAnsi"/>
          <w:sz w:val="22"/>
          <w:szCs w:val="22"/>
        </w:rPr>
        <w:t>May</w:t>
      </w:r>
      <w:r w:rsidRPr="00067B7B">
        <w:rPr>
          <w:rFonts w:asciiTheme="minorHAnsi" w:hAnsiTheme="minorHAnsi"/>
          <w:sz w:val="22"/>
          <w:szCs w:val="22"/>
        </w:rPr>
        <w:t xml:space="preserve"> 31, </w:t>
      </w:r>
      <w:r w:rsidR="005B73D5">
        <w:rPr>
          <w:rFonts w:asciiTheme="minorHAnsi" w:hAnsiTheme="minorHAnsi"/>
          <w:sz w:val="22"/>
          <w:szCs w:val="22"/>
        </w:rPr>
        <w:t>2024</w:t>
      </w:r>
      <w:r w:rsidRPr="00067B7B">
        <w:rPr>
          <w:rFonts w:asciiTheme="minorHAnsi" w:hAnsiTheme="minorHAnsi"/>
          <w:sz w:val="22"/>
          <w:szCs w:val="22"/>
        </w:rPr>
        <w:t xml:space="preserve">. </w:t>
      </w:r>
      <w:r w:rsidRPr="00067B7B">
        <w:rPr>
          <w:rFonts w:asciiTheme="minorHAnsi" w:hAnsiTheme="minorHAnsi" w:cstheme="minorHAnsi"/>
          <w:sz w:val="22"/>
          <w:szCs w:val="22"/>
        </w:rPr>
        <w:t>The winners list will only be available after all winners have been verified.</w:t>
      </w:r>
    </w:p>
    <w:p w14:paraId="38FC88B5" w14:textId="77777777" w:rsidR="00915338" w:rsidRPr="005124EB" w:rsidRDefault="00915338" w:rsidP="00915338">
      <w:pPr>
        <w:rPr>
          <w:rFonts w:asciiTheme="minorHAnsi" w:hAnsiTheme="minorHAnsi"/>
          <w:sz w:val="22"/>
          <w:szCs w:val="22"/>
        </w:rPr>
      </w:pPr>
    </w:p>
    <w:p w14:paraId="4B156B68" w14:textId="77777777" w:rsidR="00915338" w:rsidRPr="005124EB" w:rsidRDefault="00915338" w:rsidP="00915338">
      <w:pPr>
        <w:rPr>
          <w:rFonts w:asciiTheme="minorHAnsi" w:hAnsiTheme="minorHAnsi"/>
          <w:sz w:val="22"/>
          <w:szCs w:val="22"/>
        </w:rPr>
      </w:pPr>
      <w:r w:rsidRPr="005124EB">
        <w:rPr>
          <w:rFonts w:asciiTheme="minorHAnsi" w:hAnsiTheme="minorHAnsi"/>
          <w:b/>
          <w:sz w:val="22"/>
          <w:szCs w:val="22"/>
        </w:rPr>
        <w:t>1</w:t>
      </w:r>
      <w:r>
        <w:rPr>
          <w:rFonts w:asciiTheme="minorHAnsi" w:hAnsiTheme="minorHAnsi"/>
          <w:b/>
          <w:sz w:val="22"/>
          <w:szCs w:val="22"/>
        </w:rPr>
        <w:t>3</w:t>
      </w:r>
      <w:r w:rsidRPr="005124EB">
        <w:rPr>
          <w:rFonts w:asciiTheme="minorHAnsi" w:hAnsiTheme="minorHAnsi"/>
          <w:b/>
          <w:sz w:val="22"/>
          <w:szCs w:val="22"/>
        </w:rPr>
        <w:t xml:space="preserve">) SPONSOR/ADMINISTRATOR: </w:t>
      </w:r>
      <w:r w:rsidRPr="005124EB">
        <w:rPr>
          <w:rFonts w:asciiTheme="minorHAnsi" w:hAnsiTheme="minorHAnsi"/>
          <w:sz w:val="22"/>
          <w:szCs w:val="22"/>
        </w:rPr>
        <w:t xml:space="preserve">Sponsor: National Frozen &amp; Refrigerated Foods Association, Inc., </w:t>
      </w:r>
      <w:smartTag w:uri="urn:schemas-microsoft-com:office:smarttags" w:element="address">
        <w:smartTag w:uri="urn:schemas-microsoft-com:office:smarttags" w:element="Street">
          <w:r w:rsidRPr="005124EB">
            <w:rPr>
              <w:rFonts w:asciiTheme="minorHAnsi" w:hAnsiTheme="minorHAnsi"/>
              <w:sz w:val="22"/>
              <w:szCs w:val="22"/>
            </w:rPr>
            <w:t>4755 Linglestown Road, Suite 300</w:t>
          </w:r>
        </w:smartTag>
        <w:r w:rsidRPr="005124EB">
          <w:rPr>
            <w:rFonts w:asciiTheme="minorHAnsi" w:hAnsiTheme="minorHAnsi"/>
            <w:sz w:val="22"/>
            <w:szCs w:val="22"/>
          </w:rPr>
          <w:t xml:space="preserve">, </w:t>
        </w:r>
        <w:smartTag w:uri="urn:schemas-microsoft-com:office:smarttags" w:element="City">
          <w:r w:rsidRPr="005124EB">
            <w:rPr>
              <w:rFonts w:asciiTheme="minorHAnsi" w:hAnsiTheme="minorHAnsi"/>
              <w:sz w:val="22"/>
              <w:szCs w:val="22"/>
            </w:rPr>
            <w:t>Harrisburg</w:t>
          </w:r>
        </w:smartTag>
        <w:r w:rsidRPr="005124EB">
          <w:rPr>
            <w:rFonts w:asciiTheme="minorHAnsi" w:hAnsiTheme="minorHAnsi"/>
            <w:sz w:val="22"/>
            <w:szCs w:val="22"/>
          </w:rPr>
          <w:t xml:space="preserve">, </w:t>
        </w:r>
        <w:smartTag w:uri="urn:schemas-microsoft-com:office:smarttags" w:element="State">
          <w:r w:rsidRPr="005124EB">
            <w:rPr>
              <w:rFonts w:asciiTheme="minorHAnsi" w:hAnsiTheme="minorHAnsi"/>
              <w:sz w:val="22"/>
              <w:szCs w:val="22"/>
            </w:rPr>
            <w:t>PA</w:t>
          </w:r>
        </w:smartTag>
        <w:r w:rsidRPr="005124EB">
          <w:rPr>
            <w:rFonts w:asciiTheme="minorHAnsi" w:hAnsiTheme="minorHAnsi"/>
            <w:sz w:val="22"/>
            <w:szCs w:val="22"/>
          </w:rPr>
          <w:t xml:space="preserve"> </w:t>
        </w:r>
        <w:smartTag w:uri="urn:schemas-microsoft-com:office:smarttags" w:element="PostalCode">
          <w:r w:rsidRPr="005124EB">
            <w:rPr>
              <w:rFonts w:asciiTheme="minorHAnsi" w:hAnsiTheme="minorHAnsi"/>
              <w:sz w:val="22"/>
              <w:szCs w:val="22"/>
            </w:rPr>
            <w:t>17112</w:t>
          </w:r>
        </w:smartTag>
      </w:smartTag>
      <w:r w:rsidRPr="005124EB">
        <w:rPr>
          <w:rFonts w:asciiTheme="minorHAnsi" w:hAnsiTheme="minorHAnsi"/>
          <w:sz w:val="22"/>
          <w:szCs w:val="22"/>
        </w:rPr>
        <w:t xml:space="preserve">. Administrator: Marden-Kane, Inc., </w:t>
      </w:r>
      <w:r>
        <w:rPr>
          <w:rFonts w:asciiTheme="minorHAnsi" w:hAnsiTheme="minorHAnsi"/>
          <w:sz w:val="22"/>
          <w:szCs w:val="22"/>
        </w:rPr>
        <w:t>575 Underhill Blvd., Suite 222, Syosset, NY 11791.</w:t>
      </w:r>
    </w:p>
    <w:p w14:paraId="0FC664F4" w14:textId="5540C1D7" w:rsidR="00915338" w:rsidRDefault="00915338" w:rsidP="00915338">
      <w:pPr>
        <w:rPr>
          <w:rFonts w:asciiTheme="minorHAnsi" w:hAnsiTheme="minorHAnsi"/>
          <w:sz w:val="22"/>
          <w:szCs w:val="22"/>
        </w:rPr>
      </w:pPr>
    </w:p>
    <w:p w14:paraId="30593504" w14:textId="77777777" w:rsidR="00915338" w:rsidRPr="005124EB" w:rsidRDefault="00915338" w:rsidP="00915338">
      <w:pPr>
        <w:rPr>
          <w:rFonts w:asciiTheme="minorHAnsi" w:hAnsiTheme="minorHAnsi"/>
          <w:sz w:val="22"/>
          <w:szCs w:val="22"/>
        </w:rPr>
      </w:pPr>
    </w:p>
    <w:p w14:paraId="491B94E5" w14:textId="28890955" w:rsidR="00915338" w:rsidRPr="00915338" w:rsidRDefault="00915338" w:rsidP="00915338">
      <w:pPr>
        <w:jc w:val="center"/>
        <w:rPr>
          <w:rFonts w:asciiTheme="minorHAnsi" w:hAnsiTheme="minorHAnsi" w:cstheme="minorHAnsi"/>
          <w:sz w:val="16"/>
          <w:szCs w:val="22"/>
        </w:rPr>
      </w:pPr>
      <w:r w:rsidRPr="00915338">
        <w:rPr>
          <w:rFonts w:asciiTheme="minorHAnsi" w:hAnsiTheme="minorHAnsi" w:cstheme="minorHAnsi"/>
          <w:sz w:val="16"/>
          <w:szCs w:val="22"/>
        </w:rPr>
        <w:sym w:font="Symbol" w:char="F0D3"/>
      </w:r>
      <w:r w:rsidRPr="00915338">
        <w:rPr>
          <w:rFonts w:asciiTheme="minorHAnsi" w:hAnsiTheme="minorHAnsi" w:cstheme="minorHAnsi"/>
          <w:sz w:val="16"/>
          <w:szCs w:val="22"/>
        </w:rPr>
        <w:t xml:space="preserve">Copyright </w:t>
      </w:r>
      <w:r w:rsidR="005B73D5">
        <w:rPr>
          <w:rFonts w:asciiTheme="minorHAnsi" w:hAnsiTheme="minorHAnsi" w:cstheme="minorHAnsi"/>
          <w:sz w:val="16"/>
          <w:szCs w:val="22"/>
        </w:rPr>
        <w:t>2024</w:t>
      </w:r>
      <w:r w:rsidRPr="00915338">
        <w:rPr>
          <w:rFonts w:asciiTheme="minorHAnsi" w:hAnsiTheme="minorHAnsi" w:cstheme="minorHAnsi"/>
          <w:sz w:val="16"/>
          <w:szCs w:val="22"/>
        </w:rPr>
        <w:t xml:space="preserve"> Marden-Kane Inc. All rights reserved. Entrants are hereby authorized to copy these Official Rules on the condition that it will be for the Entrant’s personal use only.</w:t>
      </w:r>
    </w:p>
    <w:p w14:paraId="00DB183C" w14:textId="6F56972F" w:rsidR="00767963" w:rsidRPr="00D752E7" w:rsidRDefault="00767963" w:rsidP="00767963">
      <w:pPr>
        <w:jc w:val="center"/>
        <w:rPr>
          <w:rFonts w:asciiTheme="minorHAnsi" w:hAnsiTheme="minorHAnsi" w:cstheme="minorHAnsi"/>
          <w:sz w:val="18"/>
        </w:rPr>
      </w:pPr>
    </w:p>
    <w:p w14:paraId="703D7329" w14:textId="128AFFB7" w:rsidR="003039F9" w:rsidRDefault="003039F9">
      <w:pPr>
        <w:rPr>
          <w:rFonts w:asciiTheme="minorHAnsi" w:hAnsiTheme="minorHAnsi" w:cstheme="minorHAnsi"/>
          <w:sz w:val="22"/>
          <w:szCs w:val="22"/>
        </w:rPr>
      </w:pPr>
      <w:r>
        <w:rPr>
          <w:rFonts w:asciiTheme="minorHAnsi" w:hAnsiTheme="minorHAnsi" w:cstheme="minorHAnsi"/>
          <w:sz w:val="22"/>
          <w:szCs w:val="22"/>
        </w:rPr>
        <w:br w:type="page"/>
      </w:r>
    </w:p>
    <w:p w14:paraId="188C6512" w14:textId="400AC034" w:rsidR="003039F9" w:rsidRPr="005124EB" w:rsidRDefault="003039F9" w:rsidP="003039F9">
      <w:pPr>
        <w:jc w:val="center"/>
        <w:rPr>
          <w:rFonts w:asciiTheme="minorHAnsi" w:hAnsiTheme="minorHAnsi"/>
          <w:b/>
          <w:caps/>
          <w:sz w:val="22"/>
          <w:szCs w:val="22"/>
        </w:rPr>
      </w:pPr>
      <w:r>
        <w:rPr>
          <w:rStyle w:val="Strong"/>
          <w:rFonts w:asciiTheme="minorHAnsi" w:hAnsiTheme="minorHAnsi"/>
          <w:caps/>
          <w:sz w:val="22"/>
          <w:szCs w:val="22"/>
        </w:rPr>
        <w:lastRenderedPageBreak/>
        <w:t xml:space="preserve">MARCH FROZEN FOOD MONTH </w:t>
      </w:r>
      <w:r w:rsidR="00915338">
        <w:rPr>
          <w:rStyle w:val="Strong"/>
          <w:rFonts w:asciiTheme="minorHAnsi" w:hAnsiTheme="minorHAnsi"/>
          <w:caps/>
          <w:sz w:val="22"/>
          <w:szCs w:val="22"/>
        </w:rPr>
        <w:t>$10,000 Sweepstakes</w:t>
      </w:r>
    </w:p>
    <w:p w14:paraId="5D0E289F" w14:textId="20031759" w:rsidR="003039F9" w:rsidRPr="005124EB" w:rsidRDefault="003039F9" w:rsidP="003039F9">
      <w:pPr>
        <w:jc w:val="center"/>
        <w:rPr>
          <w:rFonts w:asciiTheme="minorHAnsi" w:hAnsiTheme="minorHAnsi"/>
          <w:b/>
          <w:caps/>
          <w:sz w:val="22"/>
          <w:szCs w:val="22"/>
        </w:rPr>
      </w:pPr>
      <w:r>
        <w:rPr>
          <w:rFonts w:asciiTheme="minorHAnsi" w:hAnsiTheme="minorHAnsi"/>
          <w:b/>
          <w:caps/>
          <w:sz w:val="22"/>
          <w:szCs w:val="22"/>
        </w:rPr>
        <w:t>DISCLAIMER</w:t>
      </w:r>
    </w:p>
    <w:p w14:paraId="229711A3" w14:textId="77777777" w:rsidR="003039F9" w:rsidRDefault="003039F9" w:rsidP="00B147BB">
      <w:pPr>
        <w:rPr>
          <w:rFonts w:asciiTheme="minorHAnsi" w:hAnsiTheme="minorHAnsi" w:cstheme="minorHAnsi"/>
          <w:sz w:val="22"/>
          <w:szCs w:val="22"/>
        </w:rPr>
      </w:pPr>
    </w:p>
    <w:p w14:paraId="5798D099" w14:textId="1C87545A" w:rsidR="003039F9" w:rsidRDefault="003039F9" w:rsidP="00B147BB">
      <w:pPr>
        <w:rPr>
          <w:rFonts w:asciiTheme="minorHAnsi" w:hAnsiTheme="minorHAnsi" w:cstheme="minorHAnsi"/>
          <w:sz w:val="22"/>
          <w:szCs w:val="22"/>
        </w:rPr>
      </w:pPr>
    </w:p>
    <w:p w14:paraId="0EBBC136" w14:textId="4D7AF750" w:rsidR="003039F9" w:rsidRPr="005B73D5" w:rsidRDefault="00915338" w:rsidP="00B147BB">
      <w:pPr>
        <w:rPr>
          <w:rFonts w:ascii="Calibri" w:hAnsi="Calibri"/>
          <w:sz w:val="22"/>
          <w:szCs w:val="22"/>
        </w:rPr>
      </w:pPr>
      <w:r w:rsidRPr="00915338">
        <w:rPr>
          <w:rFonts w:ascii="Calibri" w:hAnsi="Calibri"/>
          <w:b/>
          <w:bCs/>
          <w:sz w:val="22"/>
          <w:szCs w:val="22"/>
        </w:rPr>
        <w:t>NO PURCHASE NECESSARY</w:t>
      </w:r>
      <w:r w:rsidRPr="00D2105E">
        <w:rPr>
          <w:rFonts w:ascii="Calibri" w:hAnsi="Calibri"/>
          <w:sz w:val="22"/>
          <w:szCs w:val="22"/>
        </w:rPr>
        <w:t>. Ends 11:59 PM ET on 3/31/</w:t>
      </w:r>
      <w:r w:rsidR="005B73D5">
        <w:rPr>
          <w:rFonts w:ascii="Calibri" w:hAnsi="Calibri"/>
          <w:sz w:val="22"/>
          <w:szCs w:val="22"/>
        </w:rPr>
        <w:t>2024</w:t>
      </w:r>
      <w:r w:rsidRPr="00D2105E">
        <w:rPr>
          <w:rFonts w:ascii="Calibri" w:hAnsi="Calibri"/>
          <w:sz w:val="22"/>
          <w:szCs w:val="22"/>
        </w:rPr>
        <w:t xml:space="preserve">. </w:t>
      </w:r>
      <w:r w:rsidRPr="00E9355D">
        <w:rPr>
          <w:rFonts w:ascii="Calibri" w:hAnsi="Calibri" w:cs="Calibri"/>
          <w:sz w:val="22"/>
          <w:szCs w:val="22"/>
        </w:rPr>
        <w:t>For rules and to enter</w:t>
      </w:r>
      <w:r>
        <w:rPr>
          <w:rFonts w:ascii="Calibri" w:hAnsi="Calibri" w:cs="Calibri"/>
          <w:sz w:val="22"/>
          <w:szCs w:val="22"/>
        </w:rPr>
        <w:t>,</w:t>
      </w:r>
      <w:r w:rsidRPr="00E9355D">
        <w:rPr>
          <w:rFonts w:ascii="Calibri" w:hAnsi="Calibri" w:cs="Calibri"/>
          <w:sz w:val="22"/>
          <w:szCs w:val="22"/>
        </w:rPr>
        <w:t xml:space="preserve"> go to the Giveaway location on </w:t>
      </w:r>
      <w:hyperlink r:id="rId12" w:history="1">
        <w:r w:rsidRPr="00E9355D">
          <w:rPr>
            <w:rStyle w:val="Hyperlink"/>
            <w:rFonts w:ascii="Calibri" w:hAnsi="Calibri" w:cs="Calibri"/>
            <w:sz w:val="22"/>
            <w:szCs w:val="22"/>
          </w:rPr>
          <w:t>www.easyhomemeals.com</w:t>
        </w:r>
      </w:hyperlink>
      <w:r>
        <w:rPr>
          <w:rFonts w:ascii="Calibri" w:hAnsi="Calibri" w:cs="Calibri"/>
          <w:sz w:val="22"/>
          <w:szCs w:val="22"/>
        </w:rPr>
        <w:t>. One</w:t>
      </w:r>
      <w:r w:rsidRPr="00E9355D">
        <w:rPr>
          <w:rFonts w:ascii="Calibri" w:hAnsi="Calibri" w:cs="Calibri"/>
          <w:sz w:val="22"/>
          <w:szCs w:val="22"/>
        </w:rPr>
        <w:t xml:space="preserve"> (</w:t>
      </w:r>
      <w:r>
        <w:rPr>
          <w:rFonts w:ascii="Calibri" w:hAnsi="Calibri" w:cs="Calibri"/>
          <w:sz w:val="22"/>
          <w:szCs w:val="22"/>
        </w:rPr>
        <w:t>1</w:t>
      </w:r>
      <w:r w:rsidRPr="00E9355D">
        <w:rPr>
          <w:rFonts w:ascii="Calibri" w:hAnsi="Calibri" w:cs="Calibri"/>
          <w:sz w:val="22"/>
          <w:szCs w:val="22"/>
        </w:rPr>
        <w:t xml:space="preserve">) Grand Prize: </w:t>
      </w:r>
      <w:r>
        <w:rPr>
          <w:rFonts w:ascii="Calibri" w:hAnsi="Calibri" w:cs="Calibri"/>
          <w:sz w:val="22"/>
          <w:szCs w:val="22"/>
        </w:rPr>
        <w:t>a $1,000 Supermarket Gift Card. Eighteen</w:t>
      </w:r>
      <w:r w:rsidRPr="00E9355D">
        <w:rPr>
          <w:rFonts w:ascii="Calibri" w:hAnsi="Calibri" w:cs="Calibri"/>
          <w:sz w:val="22"/>
          <w:szCs w:val="22"/>
        </w:rPr>
        <w:t xml:space="preserve"> (</w:t>
      </w:r>
      <w:r>
        <w:rPr>
          <w:rFonts w:ascii="Calibri" w:hAnsi="Calibri" w:cs="Calibri"/>
          <w:sz w:val="22"/>
          <w:szCs w:val="22"/>
        </w:rPr>
        <w:t>18</w:t>
      </w:r>
      <w:r w:rsidRPr="00E9355D">
        <w:rPr>
          <w:rFonts w:ascii="Calibri" w:hAnsi="Calibri" w:cs="Calibri"/>
          <w:sz w:val="22"/>
          <w:szCs w:val="22"/>
        </w:rPr>
        <w:t xml:space="preserve">) First Prizes: </w:t>
      </w:r>
      <w:r>
        <w:rPr>
          <w:rFonts w:ascii="Calibri" w:hAnsi="Calibri" w:cs="Calibri"/>
          <w:sz w:val="22"/>
          <w:szCs w:val="22"/>
        </w:rPr>
        <w:t xml:space="preserve">a $500 Supermarket Gift Card. </w:t>
      </w:r>
      <w:r w:rsidRPr="00D2105E">
        <w:rPr>
          <w:rFonts w:ascii="Calibri" w:hAnsi="Calibri"/>
          <w:sz w:val="22"/>
          <w:szCs w:val="22"/>
        </w:rPr>
        <w:t xml:space="preserve">Total </w:t>
      </w:r>
      <w:r>
        <w:rPr>
          <w:rFonts w:ascii="Calibri" w:hAnsi="Calibri"/>
          <w:sz w:val="22"/>
          <w:szCs w:val="22"/>
        </w:rPr>
        <w:t>v</w:t>
      </w:r>
      <w:r w:rsidRPr="00D2105E">
        <w:rPr>
          <w:rFonts w:ascii="Calibri" w:hAnsi="Calibri"/>
          <w:sz w:val="22"/>
          <w:szCs w:val="22"/>
        </w:rPr>
        <w:t>alue of all prizes to be awarded: $</w:t>
      </w:r>
      <w:r>
        <w:rPr>
          <w:rFonts w:ascii="Calibri" w:hAnsi="Calibri"/>
          <w:sz w:val="22"/>
          <w:szCs w:val="22"/>
        </w:rPr>
        <w:t>10,00</w:t>
      </w:r>
      <w:r w:rsidRPr="00D2105E">
        <w:rPr>
          <w:rFonts w:ascii="Calibri" w:hAnsi="Calibri"/>
          <w:sz w:val="22"/>
          <w:szCs w:val="22"/>
        </w:rPr>
        <w:t>0. Odds of winning depend on total entries received. Subject to complete official rules. Open to legal residents of the 50 U.S./D.C., 18 or older, except those excluded in official rules. Void where prohibited. Sponsor: National Frozen &amp; Refrigerated Foods Association, Inc., 4755 Linglestown Rd., Suite 300, Harrisburg, PA 17112.</w:t>
      </w:r>
    </w:p>
    <w:sectPr w:rsidR="003039F9" w:rsidRPr="005B73D5" w:rsidSect="00A202BF">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A5283" w14:textId="77777777" w:rsidR="00A202BF" w:rsidRDefault="00A202BF" w:rsidP="00391447">
      <w:r>
        <w:separator/>
      </w:r>
    </w:p>
  </w:endnote>
  <w:endnote w:type="continuationSeparator" w:id="0">
    <w:p w14:paraId="7978565A" w14:textId="77777777" w:rsidR="00A202BF" w:rsidRDefault="00A202BF" w:rsidP="0039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BB9F3" w14:textId="77777777" w:rsidR="00F87293" w:rsidRPr="00770E73" w:rsidRDefault="00F87293" w:rsidP="00391447">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DB936" w14:textId="77777777" w:rsidR="00A202BF" w:rsidRDefault="00A202BF" w:rsidP="00391447">
      <w:r>
        <w:separator/>
      </w:r>
    </w:p>
  </w:footnote>
  <w:footnote w:type="continuationSeparator" w:id="0">
    <w:p w14:paraId="3344B231" w14:textId="77777777" w:rsidR="00A202BF" w:rsidRDefault="00A202BF" w:rsidP="00391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3240B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93283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AF82D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D6438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867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282E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009E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82447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8E44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AAC6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5B32FE"/>
    <w:multiLevelType w:val="hybridMultilevel"/>
    <w:tmpl w:val="892CC468"/>
    <w:lvl w:ilvl="0" w:tplc="3E4425E8">
      <w:start w:val="3"/>
      <w:numFmt w:val="decimal"/>
      <w:lvlText w:val="%1)"/>
      <w:lvlJc w:val="left"/>
      <w:pPr>
        <w:ind w:left="720" w:hanging="360"/>
      </w:pPr>
      <w:rPr>
        <w:rFonts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B5410"/>
    <w:multiLevelType w:val="hybridMultilevel"/>
    <w:tmpl w:val="E57EB72A"/>
    <w:lvl w:ilvl="0" w:tplc="30B611C4">
      <w:start w:val="3"/>
      <w:numFmt w:val="decimal"/>
      <w:lvlText w:val="%1)"/>
      <w:lvlJc w:val="left"/>
      <w:pPr>
        <w:ind w:left="720" w:hanging="360"/>
      </w:pPr>
      <w:rPr>
        <w:rFonts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A05649"/>
    <w:multiLevelType w:val="hybridMultilevel"/>
    <w:tmpl w:val="C9FEBF4C"/>
    <w:lvl w:ilvl="0" w:tplc="8A985F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9D633A"/>
    <w:multiLevelType w:val="hybridMultilevel"/>
    <w:tmpl w:val="1E4CAAE2"/>
    <w:lvl w:ilvl="0" w:tplc="2556B6CC">
      <w:start w:val="3"/>
      <w:numFmt w:val="decimal"/>
      <w:lvlText w:val="%1)"/>
      <w:lvlJc w:val="left"/>
      <w:pPr>
        <w:ind w:left="720" w:hanging="360"/>
      </w:pPr>
      <w:rPr>
        <w:rFonts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6057847">
    <w:abstractNumId w:val="12"/>
  </w:num>
  <w:num w:numId="2" w16cid:durableId="2097704671">
    <w:abstractNumId w:val="11"/>
  </w:num>
  <w:num w:numId="3" w16cid:durableId="1363479679">
    <w:abstractNumId w:val="13"/>
  </w:num>
  <w:num w:numId="4" w16cid:durableId="239171104">
    <w:abstractNumId w:val="10"/>
  </w:num>
  <w:num w:numId="5" w16cid:durableId="749159767">
    <w:abstractNumId w:val="9"/>
  </w:num>
  <w:num w:numId="6" w16cid:durableId="1366902071">
    <w:abstractNumId w:val="7"/>
  </w:num>
  <w:num w:numId="7" w16cid:durableId="1132677681">
    <w:abstractNumId w:val="6"/>
  </w:num>
  <w:num w:numId="8" w16cid:durableId="211966864">
    <w:abstractNumId w:val="5"/>
  </w:num>
  <w:num w:numId="9" w16cid:durableId="774517883">
    <w:abstractNumId w:val="4"/>
  </w:num>
  <w:num w:numId="10" w16cid:durableId="534773885">
    <w:abstractNumId w:val="8"/>
  </w:num>
  <w:num w:numId="11" w16cid:durableId="1646272580">
    <w:abstractNumId w:val="3"/>
  </w:num>
  <w:num w:numId="12" w16cid:durableId="1305966821">
    <w:abstractNumId w:val="2"/>
  </w:num>
  <w:num w:numId="13" w16cid:durableId="1373195199">
    <w:abstractNumId w:val="1"/>
  </w:num>
  <w:num w:numId="14" w16cid:durableId="1396508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81B"/>
    <w:rsid w:val="0000508B"/>
    <w:rsid w:val="00015731"/>
    <w:rsid w:val="000223B1"/>
    <w:rsid w:val="0002285B"/>
    <w:rsid w:val="00025C3E"/>
    <w:rsid w:val="00035330"/>
    <w:rsid w:val="00036B5F"/>
    <w:rsid w:val="00046B88"/>
    <w:rsid w:val="000508CA"/>
    <w:rsid w:val="0005717F"/>
    <w:rsid w:val="00067B7B"/>
    <w:rsid w:val="00074533"/>
    <w:rsid w:val="00075C60"/>
    <w:rsid w:val="000848EB"/>
    <w:rsid w:val="00087CBD"/>
    <w:rsid w:val="00094E02"/>
    <w:rsid w:val="00097C91"/>
    <w:rsid w:val="000A2FD0"/>
    <w:rsid w:val="000A4BB6"/>
    <w:rsid w:val="000B6C8F"/>
    <w:rsid w:val="000B6F1B"/>
    <w:rsid w:val="000C296F"/>
    <w:rsid w:val="000C7F1E"/>
    <w:rsid w:val="000D2649"/>
    <w:rsid w:val="000D62A0"/>
    <w:rsid w:val="000E427D"/>
    <w:rsid w:val="000E5049"/>
    <w:rsid w:val="000E6A31"/>
    <w:rsid w:val="00105A5F"/>
    <w:rsid w:val="00111AE9"/>
    <w:rsid w:val="00117060"/>
    <w:rsid w:val="0012052F"/>
    <w:rsid w:val="00120E47"/>
    <w:rsid w:val="00123ACF"/>
    <w:rsid w:val="00134422"/>
    <w:rsid w:val="001422CB"/>
    <w:rsid w:val="0015126C"/>
    <w:rsid w:val="0015283E"/>
    <w:rsid w:val="001554C3"/>
    <w:rsid w:val="00156492"/>
    <w:rsid w:val="001577D9"/>
    <w:rsid w:val="00164FFE"/>
    <w:rsid w:val="001712C3"/>
    <w:rsid w:val="0017492C"/>
    <w:rsid w:val="00187F4F"/>
    <w:rsid w:val="00192FF7"/>
    <w:rsid w:val="0019305B"/>
    <w:rsid w:val="00197869"/>
    <w:rsid w:val="001B4916"/>
    <w:rsid w:val="001C4DB0"/>
    <w:rsid w:val="001E0DEB"/>
    <w:rsid w:val="001E3DC3"/>
    <w:rsid w:val="001E5C2A"/>
    <w:rsid w:val="001F3770"/>
    <w:rsid w:val="002028AB"/>
    <w:rsid w:val="00210901"/>
    <w:rsid w:val="00210F17"/>
    <w:rsid w:val="00215A63"/>
    <w:rsid w:val="00216BDA"/>
    <w:rsid w:val="00220EBC"/>
    <w:rsid w:val="00221C37"/>
    <w:rsid w:val="002359F2"/>
    <w:rsid w:val="002411A8"/>
    <w:rsid w:val="00243B2C"/>
    <w:rsid w:val="00244140"/>
    <w:rsid w:val="00255B07"/>
    <w:rsid w:val="00255CA3"/>
    <w:rsid w:val="002641DE"/>
    <w:rsid w:val="0027642E"/>
    <w:rsid w:val="002807A7"/>
    <w:rsid w:val="00284224"/>
    <w:rsid w:val="00293139"/>
    <w:rsid w:val="0029350E"/>
    <w:rsid w:val="00296AF0"/>
    <w:rsid w:val="002A13BD"/>
    <w:rsid w:val="002A4F64"/>
    <w:rsid w:val="002B2364"/>
    <w:rsid w:val="002B7079"/>
    <w:rsid w:val="002C76FD"/>
    <w:rsid w:val="002D4036"/>
    <w:rsid w:val="002D76B6"/>
    <w:rsid w:val="002F1135"/>
    <w:rsid w:val="002F1255"/>
    <w:rsid w:val="002F678C"/>
    <w:rsid w:val="0030118A"/>
    <w:rsid w:val="003039F9"/>
    <w:rsid w:val="0031114E"/>
    <w:rsid w:val="00314EF8"/>
    <w:rsid w:val="003161C9"/>
    <w:rsid w:val="003219D4"/>
    <w:rsid w:val="003232E1"/>
    <w:rsid w:val="00330ACC"/>
    <w:rsid w:val="00333061"/>
    <w:rsid w:val="00334BDB"/>
    <w:rsid w:val="00336E21"/>
    <w:rsid w:val="00337DB7"/>
    <w:rsid w:val="003424DE"/>
    <w:rsid w:val="00342C66"/>
    <w:rsid w:val="00344811"/>
    <w:rsid w:val="0037407F"/>
    <w:rsid w:val="00377800"/>
    <w:rsid w:val="003802AD"/>
    <w:rsid w:val="003843A2"/>
    <w:rsid w:val="00386BA2"/>
    <w:rsid w:val="00391447"/>
    <w:rsid w:val="00396A15"/>
    <w:rsid w:val="003A4C0A"/>
    <w:rsid w:val="003A6A68"/>
    <w:rsid w:val="003B362A"/>
    <w:rsid w:val="003B48E9"/>
    <w:rsid w:val="003C11F9"/>
    <w:rsid w:val="003C26F4"/>
    <w:rsid w:val="003D12C6"/>
    <w:rsid w:val="003E4E33"/>
    <w:rsid w:val="003E55B8"/>
    <w:rsid w:val="00406078"/>
    <w:rsid w:val="00406412"/>
    <w:rsid w:val="00423A76"/>
    <w:rsid w:val="00425833"/>
    <w:rsid w:val="00425C7B"/>
    <w:rsid w:val="00437E49"/>
    <w:rsid w:val="0044393F"/>
    <w:rsid w:val="004463E9"/>
    <w:rsid w:val="00450266"/>
    <w:rsid w:val="00465E50"/>
    <w:rsid w:val="004741D9"/>
    <w:rsid w:val="00483363"/>
    <w:rsid w:val="004872FE"/>
    <w:rsid w:val="0049352C"/>
    <w:rsid w:val="0049525F"/>
    <w:rsid w:val="004976E9"/>
    <w:rsid w:val="004A0204"/>
    <w:rsid w:val="004A1B72"/>
    <w:rsid w:val="004B0EB5"/>
    <w:rsid w:val="004C17EE"/>
    <w:rsid w:val="004C4FA3"/>
    <w:rsid w:val="004D135C"/>
    <w:rsid w:val="004D5DF8"/>
    <w:rsid w:val="004D5EA1"/>
    <w:rsid w:val="004D6CF0"/>
    <w:rsid w:val="004E0EDC"/>
    <w:rsid w:val="004E1768"/>
    <w:rsid w:val="004E1C03"/>
    <w:rsid w:val="004F5928"/>
    <w:rsid w:val="004F785F"/>
    <w:rsid w:val="0050008A"/>
    <w:rsid w:val="00502E16"/>
    <w:rsid w:val="005042CF"/>
    <w:rsid w:val="005124EB"/>
    <w:rsid w:val="00513CC9"/>
    <w:rsid w:val="00522F84"/>
    <w:rsid w:val="00523610"/>
    <w:rsid w:val="005244C5"/>
    <w:rsid w:val="0053442C"/>
    <w:rsid w:val="00541E31"/>
    <w:rsid w:val="005458E5"/>
    <w:rsid w:val="00545C05"/>
    <w:rsid w:val="0055011E"/>
    <w:rsid w:val="00566F3E"/>
    <w:rsid w:val="0057631E"/>
    <w:rsid w:val="00577FBB"/>
    <w:rsid w:val="00583932"/>
    <w:rsid w:val="00587E4A"/>
    <w:rsid w:val="00595519"/>
    <w:rsid w:val="00597F96"/>
    <w:rsid w:val="005A781B"/>
    <w:rsid w:val="005B73D5"/>
    <w:rsid w:val="005C44E6"/>
    <w:rsid w:val="005C7398"/>
    <w:rsid w:val="005D10BC"/>
    <w:rsid w:val="005D1274"/>
    <w:rsid w:val="005D1558"/>
    <w:rsid w:val="005D2315"/>
    <w:rsid w:val="00610E5E"/>
    <w:rsid w:val="0062318A"/>
    <w:rsid w:val="0062588A"/>
    <w:rsid w:val="00626808"/>
    <w:rsid w:val="00642E11"/>
    <w:rsid w:val="0064331F"/>
    <w:rsid w:val="00655925"/>
    <w:rsid w:val="006673F8"/>
    <w:rsid w:val="006707B9"/>
    <w:rsid w:val="00670F35"/>
    <w:rsid w:val="00677AA7"/>
    <w:rsid w:val="00684112"/>
    <w:rsid w:val="0069182F"/>
    <w:rsid w:val="00694B85"/>
    <w:rsid w:val="006A3979"/>
    <w:rsid w:val="006A5CBC"/>
    <w:rsid w:val="006A62CF"/>
    <w:rsid w:val="006B4528"/>
    <w:rsid w:val="006B4C41"/>
    <w:rsid w:val="006D09EF"/>
    <w:rsid w:val="006F1142"/>
    <w:rsid w:val="00700CFF"/>
    <w:rsid w:val="00712048"/>
    <w:rsid w:val="0071432B"/>
    <w:rsid w:val="00720431"/>
    <w:rsid w:val="0072119E"/>
    <w:rsid w:val="00723355"/>
    <w:rsid w:val="00735FBF"/>
    <w:rsid w:val="007422B5"/>
    <w:rsid w:val="0074501C"/>
    <w:rsid w:val="0076098A"/>
    <w:rsid w:val="00765F2A"/>
    <w:rsid w:val="00767963"/>
    <w:rsid w:val="00792318"/>
    <w:rsid w:val="0079672B"/>
    <w:rsid w:val="007A4040"/>
    <w:rsid w:val="007B285C"/>
    <w:rsid w:val="007F2081"/>
    <w:rsid w:val="007F66C6"/>
    <w:rsid w:val="007F684D"/>
    <w:rsid w:val="007F7266"/>
    <w:rsid w:val="007F7764"/>
    <w:rsid w:val="00803092"/>
    <w:rsid w:val="008051A1"/>
    <w:rsid w:val="00816977"/>
    <w:rsid w:val="00817F2B"/>
    <w:rsid w:val="008209EE"/>
    <w:rsid w:val="008267F6"/>
    <w:rsid w:val="008363AB"/>
    <w:rsid w:val="0083746B"/>
    <w:rsid w:val="008460B0"/>
    <w:rsid w:val="00853C50"/>
    <w:rsid w:val="00853D2A"/>
    <w:rsid w:val="008557D8"/>
    <w:rsid w:val="008623B7"/>
    <w:rsid w:val="00870D3A"/>
    <w:rsid w:val="00875414"/>
    <w:rsid w:val="00876737"/>
    <w:rsid w:val="0089695B"/>
    <w:rsid w:val="008B0948"/>
    <w:rsid w:val="008B31D7"/>
    <w:rsid w:val="008B44EA"/>
    <w:rsid w:val="008B6230"/>
    <w:rsid w:val="008E1EAC"/>
    <w:rsid w:val="008E3BC0"/>
    <w:rsid w:val="008E742C"/>
    <w:rsid w:val="009035AE"/>
    <w:rsid w:val="00915338"/>
    <w:rsid w:val="009167EF"/>
    <w:rsid w:val="009262C4"/>
    <w:rsid w:val="00942764"/>
    <w:rsid w:val="00943EA9"/>
    <w:rsid w:val="0094588B"/>
    <w:rsid w:val="0094770D"/>
    <w:rsid w:val="009500CF"/>
    <w:rsid w:val="0095030C"/>
    <w:rsid w:val="009515C2"/>
    <w:rsid w:val="0095422A"/>
    <w:rsid w:val="009603AB"/>
    <w:rsid w:val="00962CC9"/>
    <w:rsid w:val="00975519"/>
    <w:rsid w:val="00985B4E"/>
    <w:rsid w:val="00994EDF"/>
    <w:rsid w:val="009A4DB7"/>
    <w:rsid w:val="009A6654"/>
    <w:rsid w:val="009A7DA0"/>
    <w:rsid w:val="009B2CC1"/>
    <w:rsid w:val="009B5006"/>
    <w:rsid w:val="009B62EB"/>
    <w:rsid w:val="009C2258"/>
    <w:rsid w:val="009D1111"/>
    <w:rsid w:val="009D57EE"/>
    <w:rsid w:val="009D6D27"/>
    <w:rsid w:val="00A03B07"/>
    <w:rsid w:val="00A116E3"/>
    <w:rsid w:val="00A11896"/>
    <w:rsid w:val="00A202BF"/>
    <w:rsid w:val="00A22D84"/>
    <w:rsid w:val="00A31BDF"/>
    <w:rsid w:val="00A336A0"/>
    <w:rsid w:val="00A34FDF"/>
    <w:rsid w:val="00A35771"/>
    <w:rsid w:val="00A46A15"/>
    <w:rsid w:val="00A54133"/>
    <w:rsid w:val="00A84968"/>
    <w:rsid w:val="00A852FB"/>
    <w:rsid w:val="00A912D8"/>
    <w:rsid w:val="00A92930"/>
    <w:rsid w:val="00A948DF"/>
    <w:rsid w:val="00AA06D7"/>
    <w:rsid w:val="00AA4839"/>
    <w:rsid w:val="00AA49A2"/>
    <w:rsid w:val="00AA7024"/>
    <w:rsid w:val="00AA706A"/>
    <w:rsid w:val="00AC0999"/>
    <w:rsid w:val="00AC2CE0"/>
    <w:rsid w:val="00AC7803"/>
    <w:rsid w:val="00AD1346"/>
    <w:rsid w:val="00AE1B33"/>
    <w:rsid w:val="00AE57AA"/>
    <w:rsid w:val="00AE7B5B"/>
    <w:rsid w:val="00B019B9"/>
    <w:rsid w:val="00B03322"/>
    <w:rsid w:val="00B06FEB"/>
    <w:rsid w:val="00B147BB"/>
    <w:rsid w:val="00B306B5"/>
    <w:rsid w:val="00B31832"/>
    <w:rsid w:val="00B32C2C"/>
    <w:rsid w:val="00B32C72"/>
    <w:rsid w:val="00B33F58"/>
    <w:rsid w:val="00B42432"/>
    <w:rsid w:val="00B4375B"/>
    <w:rsid w:val="00B47629"/>
    <w:rsid w:val="00B5116D"/>
    <w:rsid w:val="00B51A70"/>
    <w:rsid w:val="00B62EA8"/>
    <w:rsid w:val="00B72434"/>
    <w:rsid w:val="00B74497"/>
    <w:rsid w:val="00B77F14"/>
    <w:rsid w:val="00B81721"/>
    <w:rsid w:val="00B91DBE"/>
    <w:rsid w:val="00BA6529"/>
    <w:rsid w:val="00BD044E"/>
    <w:rsid w:val="00BE3F05"/>
    <w:rsid w:val="00BF01C8"/>
    <w:rsid w:val="00BF4FF5"/>
    <w:rsid w:val="00C06333"/>
    <w:rsid w:val="00C07861"/>
    <w:rsid w:val="00C11B91"/>
    <w:rsid w:val="00C15EBE"/>
    <w:rsid w:val="00C24EAE"/>
    <w:rsid w:val="00C25666"/>
    <w:rsid w:val="00C361FD"/>
    <w:rsid w:val="00C4161A"/>
    <w:rsid w:val="00C52151"/>
    <w:rsid w:val="00C65137"/>
    <w:rsid w:val="00C70433"/>
    <w:rsid w:val="00C73C6B"/>
    <w:rsid w:val="00C83FFA"/>
    <w:rsid w:val="00C94A2A"/>
    <w:rsid w:val="00C9642C"/>
    <w:rsid w:val="00CA4E9C"/>
    <w:rsid w:val="00CC6404"/>
    <w:rsid w:val="00CC6F5D"/>
    <w:rsid w:val="00CC7C79"/>
    <w:rsid w:val="00CD626C"/>
    <w:rsid w:val="00CE20C0"/>
    <w:rsid w:val="00CE30DF"/>
    <w:rsid w:val="00D13DDA"/>
    <w:rsid w:val="00D2065A"/>
    <w:rsid w:val="00D24B47"/>
    <w:rsid w:val="00D25617"/>
    <w:rsid w:val="00D37EE3"/>
    <w:rsid w:val="00D47C74"/>
    <w:rsid w:val="00D53791"/>
    <w:rsid w:val="00D53C14"/>
    <w:rsid w:val="00D66AAF"/>
    <w:rsid w:val="00D74374"/>
    <w:rsid w:val="00D752E7"/>
    <w:rsid w:val="00D75531"/>
    <w:rsid w:val="00D92F30"/>
    <w:rsid w:val="00DA4D83"/>
    <w:rsid w:val="00DA5009"/>
    <w:rsid w:val="00DB51D5"/>
    <w:rsid w:val="00DC54E5"/>
    <w:rsid w:val="00DC5D3B"/>
    <w:rsid w:val="00DD30F9"/>
    <w:rsid w:val="00DD5954"/>
    <w:rsid w:val="00DD6DD5"/>
    <w:rsid w:val="00DE20C9"/>
    <w:rsid w:val="00DE643F"/>
    <w:rsid w:val="00DE6D37"/>
    <w:rsid w:val="00DE790D"/>
    <w:rsid w:val="00E01DF1"/>
    <w:rsid w:val="00E03D0C"/>
    <w:rsid w:val="00E06C0D"/>
    <w:rsid w:val="00E20FEE"/>
    <w:rsid w:val="00E251AE"/>
    <w:rsid w:val="00E32E0A"/>
    <w:rsid w:val="00E45301"/>
    <w:rsid w:val="00E46525"/>
    <w:rsid w:val="00E602AB"/>
    <w:rsid w:val="00E6457C"/>
    <w:rsid w:val="00E71C4F"/>
    <w:rsid w:val="00E760EC"/>
    <w:rsid w:val="00E80842"/>
    <w:rsid w:val="00E82986"/>
    <w:rsid w:val="00EB2794"/>
    <w:rsid w:val="00EC2F5D"/>
    <w:rsid w:val="00ED6B99"/>
    <w:rsid w:val="00EE17B8"/>
    <w:rsid w:val="00EE3B5E"/>
    <w:rsid w:val="00EF169A"/>
    <w:rsid w:val="00F01EAB"/>
    <w:rsid w:val="00F03636"/>
    <w:rsid w:val="00F12CB1"/>
    <w:rsid w:val="00F165A3"/>
    <w:rsid w:val="00F2124C"/>
    <w:rsid w:val="00F21A56"/>
    <w:rsid w:val="00F277B1"/>
    <w:rsid w:val="00F27888"/>
    <w:rsid w:val="00F32864"/>
    <w:rsid w:val="00F60334"/>
    <w:rsid w:val="00F6036C"/>
    <w:rsid w:val="00F63728"/>
    <w:rsid w:val="00F6599A"/>
    <w:rsid w:val="00F66BED"/>
    <w:rsid w:val="00F76142"/>
    <w:rsid w:val="00F82E55"/>
    <w:rsid w:val="00F87293"/>
    <w:rsid w:val="00F963BF"/>
    <w:rsid w:val="00FA11EB"/>
    <w:rsid w:val="00FA18D4"/>
    <w:rsid w:val="00FA4388"/>
    <w:rsid w:val="00FA6567"/>
    <w:rsid w:val="00FB1747"/>
    <w:rsid w:val="00FB5513"/>
    <w:rsid w:val="00FB7B4E"/>
    <w:rsid w:val="00FC2FAD"/>
    <w:rsid w:val="00FC7717"/>
    <w:rsid w:val="00FD4F7E"/>
    <w:rsid w:val="00FE0F10"/>
    <w:rsid w:val="00FE7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stockticker"/>
  <w:shapeDefaults>
    <o:shapedefaults v:ext="edit" spidmax="1026"/>
    <o:shapelayout v:ext="edit">
      <o:idmap v:ext="edit" data="1"/>
    </o:shapelayout>
  </w:shapeDefaults>
  <w:decimalSymbol w:val="."/>
  <w:listSeparator w:val=","/>
  <w14:docId w14:val="37C317C0"/>
  <w15:docId w15:val="{90C5748B-178E-4638-9FF2-EFFE07F0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81B"/>
    <w:rPr>
      <w:rFonts w:ascii="Times New Roman" w:eastAsia="Times New Roman" w:hAnsi="Times New Roman"/>
      <w:sz w:val="24"/>
      <w:szCs w:val="24"/>
    </w:rPr>
  </w:style>
  <w:style w:type="paragraph" w:styleId="Heading2">
    <w:name w:val="heading 2"/>
    <w:basedOn w:val="Normal"/>
    <w:next w:val="Normal"/>
    <w:link w:val="Heading2Char"/>
    <w:qFormat/>
    <w:rsid w:val="00520AF8"/>
    <w:pPr>
      <w:keepNext/>
      <w:jc w:val="center"/>
      <w:outlineLvl w:val="1"/>
    </w:pPr>
    <w:rPr>
      <w:rFonts w:ascii="Arial" w:hAnsi="Arial"/>
      <w:szCs w:val="20"/>
      <w:u w:val="single"/>
    </w:rPr>
  </w:style>
  <w:style w:type="paragraph" w:styleId="Heading3">
    <w:name w:val="heading 3"/>
    <w:basedOn w:val="Normal"/>
    <w:next w:val="Normal"/>
    <w:link w:val="Heading3Char"/>
    <w:qFormat/>
    <w:rsid w:val="00520AF8"/>
    <w:pPr>
      <w:keepNext/>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A781B"/>
    <w:rPr>
      <w:color w:val="0000FF"/>
      <w:u w:val="single"/>
    </w:rPr>
  </w:style>
  <w:style w:type="character" w:styleId="Strong">
    <w:name w:val="Strong"/>
    <w:basedOn w:val="DefaultParagraphFont"/>
    <w:qFormat/>
    <w:rsid w:val="005A781B"/>
    <w:rPr>
      <w:b/>
      <w:bCs/>
    </w:rPr>
  </w:style>
  <w:style w:type="paragraph" w:styleId="Footer">
    <w:name w:val="footer"/>
    <w:basedOn w:val="Normal"/>
    <w:link w:val="FooterChar"/>
    <w:rsid w:val="005A781B"/>
    <w:pPr>
      <w:tabs>
        <w:tab w:val="center" w:pos="4320"/>
        <w:tab w:val="right" w:pos="8640"/>
      </w:tabs>
    </w:pPr>
  </w:style>
  <w:style w:type="character" w:customStyle="1" w:styleId="FooterChar">
    <w:name w:val="Footer Char"/>
    <w:basedOn w:val="DefaultParagraphFont"/>
    <w:link w:val="Footer"/>
    <w:rsid w:val="005A781B"/>
    <w:rPr>
      <w:rFonts w:ascii="Times New Roman" w:eastAsia="Times New Roman" w:hAnsi="Times New Roman" w:cs="Times New Roman"/>
      <w:sz w:val="24"/>
      <w:szCs w:val="24"/>
    </w:rPr>
  </w:style>
  <w:style w:type="character" w:styleId="CommentReference">
    <w:name w:val="annotation reference"/>
    <w:basedOn w:val="DefaultParagraphFont"/>
    <w:rsid w:val="005A781B"/>
    <w:rPr>
      <w:sz w:val="16"/>
      <w:szCs w:val="16"/>
    </w:rPr>
  </w:style>
  <w:style w:type="paragraph" w:styleId="CommentText">
    <w:name w:val="annotation text"/>
    <w:basedOn w:val="Normal"/>
    <w:link w:val="CommentTextChar"/>
    <w:rsid w:val="005A781B"/>
    <w:rPr>
      <w:sz w:val="20"/>
      <w:szCs w:val="20"/>
    </w:rPr>
  </w:style>
  <w:style w:type="character" w:customStyle="1" w:styleId="CommentTextChar">
    <w:name w:val="Comment Text Char"/>
    <w:basedOn w:val="DefaultParagraphFont"/>
    <w:link w:val="CommentText"/>
    <w:rsid w:val="005A781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A781B"/>
    <w:rPr>
      <w:rFonts w:ascii="Tahoma" w:hAnsi="Tahoma" w:cs="Tahoma"/>
      <w:sz w:val="16"/>
      <w:szCs w:val="16"/>
    </w:rPr>
  </w:style>
  <w:style w:type="character" w:customStyle="1" w:styleId="BalloonTextChar">
    <w:name w:val="Balloon Text Char"/>
    <w:basedOn w:val="DefaultParagraphFont"/>
    <w:link w:val="BalloonText"/>
    <w:uiPriority w:val="99"/>
    <w:semiHidden/>
    <w:rsid w:val="005A781B"/>
    <w:rPr>
      <w:rFonts w:ascii="Tahoma" w:eastAsia="Times New Roman" w:hAnsi="Tahoma" w:cs="Tahoma"/>
      <w:sz w:val="16"/>
      <w:szCs w:val="16"/>
    </w:rPr>
  </w:style>
  <w:style w:type="paragraph" w:styleId="Header">
    <w:name w:val="header"/>
    <w:basedOn w:val="Normal"/>
    <w:link w:val="HeaderChar"/>
    <w:unhideWhenUsed/>
    <w:rsid w:val="005A781B"/>
    <w:pPr>
      <w:tabs>
        <w:tab w:val="center" w:pos="4680"/>
        <w:tab w:val="right" w:pos="9360"/>
      </w:tabs>
    </w:pPr>
  </w:style>
  <w:style w:type="character" w:customStyle="1" w:styleId="HeaderChar">
    <w:name w:val="Header Char"/>
    <w:basedOn w:val="DefaultParagraphFont"/>
    <w:link w:val="Header"/>
    <w:rsid w:val="005A781B"/>
    <w:rPr>
      <w:rFonts w:ascii="Times New Roman" w:eastAsia="Times New Roman" w:hAnsi="Times New Roman" w:cs="Times New Roman"/>
      <w:sz w:val="24"/>
      <w:szCs w:val="24"/>
    </w:rPr>
  </w:style>
  <w:style w:type="character" w:styleId="PageNumber">
    <w:name w:val="page number"/>
    <w:basedOn w:val="DefaultParagraphFont"/>
    <w:uiPriority w:val="99"/>
    <w:rsid w:val="005A781B"/>
    <w:rPr>
      <w:rFonts w:cs="Times New Roman"/>
    </w:rPr>
  </w:style>
  <w:style w:type="character" w:customStyle="1" w:styleId="Heading2Char">
    <w:name w:val="Heading 2 Char"/>
    <w:basedOn w:val="DefaultParagraphFont"/>
    <w:link w:val="Heading2"/>
    <w:rsid w:val="00520AF8"/>
    <w:rPr>
      <w:rFonts w:ascii="Arial" w:eastAsia="Times New Roman" w:hAnsi="Arial"/>
      <w:sz w:val="24"/>
      <w:u w:val="single"/>
    </w:rPr>
  </w:style>
  <w:style w:type="character" w:customStyle="1" w:styleId="Heading3Char">
    <w:name w:val="Heading 3 Char"/>
    <w:basedOn w:val="DefaultParagraphFont"/>
    <w:link w:val="Heading3"/>
    <w:rsid w:val="00520AF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B7A6E"/>
    <w:rPr>
      <w:b/>
      <w:bCs/>
    </w:rPr>
  </w:style>
  <w:style w:type="character" w:customStyle="1" w:styleId="CommentSubjectChar">
    <w:name w:val="Comment Subject Char"/>
    <w:basedOn w:val="CommentTextChar"/>
    <w:link w:val="CommentSubject"/>
    <w:uiPriority w:val="99"/>
    <w:semiHidden/>
    <w:rsid w:val="00CB7A6E"/>
    <w:rPr>
      <w:rFonts w:ascii="Times New Roman" w:eastAsia="Times New Roman" w:hAnsi="Times New Roman" w:cs="Times New Roman"/>
      <w:b/>
      <w:bCs/>
      <w:sz w:val="20"/>
      <w:szCs w:val="20"/>
    </w:rPr>
  </w:style>
  <w:style w:type="paragraph" w:styleId="PlainText">
    <w:name w:val="Plain Text"/>
    <w:basedOn w:val="Normal"/>
    <w:link w:val="PlainTextChar"/>
    <w:uiPriority w:val="99"/>
    <w:unhideWhenUsed/>
    <w:rsid w:val="00664217"/>
    <w:rPr>
      <w:rFonts w:ascii="Consolas" w:eastAsia="Calibri" w:hAnsi="Consolas"/>
      <w:sz w:val="20"/>
      <w:szCs w:val="21"/>
    </w:rPr>
  </w:style>
  <w:style w:type="character" w:customStyle="1" w:styleId="PlainTextChar">
    <w:name w:val="Plain Text Char"/>
    <w:basedOn w:val="DefaultParagraphFont"/>
    <w:link w:val="PlainText"/>
    <w:uiPriority w:val="99"/>
    <w:rsid w:val="00664217"/>
    <w:rPr>
      <w:rFonts w:ascii="Consolas" w:eastAsia="Calibri" w:hAnsi="Consolas" w:cs="Times New Roman"/>
      <w:szCs w:val="21"/>
    </w:rPr>
  </w:style>
  <w:style w:type="character" w:customStyle="1" w:styleId="legalpromoem">
    <w:name w:val="legalpromoem"/>
    <w:basedOn w:val="DefaultParagraphFont"/>
    <w:rsid w:val="00CA4E9C"/>
  </w:style>
  <w:style w:type="paragraph" w:customStyle="1" w:styleId="TempNormal1">
    <w:name w:val="TempNormal 1"/>
    <w:basedOn w:val="Normal"/>
    <w:rsid w:val="00F32864"/>
    <w:pPr>
      <w:tabs>
        <w:tab w:val="left" w:pos="-450"/>
        <w:tab w:val="left" w:pos="-180"/>
      </w:tabs>
      <w:spacing w:line="240" w:lineRule="exact"/>
      <w:ind w:right="86"/>
    </w:pPr>
    <w:rPr>
      <w:rFonts w:ascii="Tahoma" w:hAnsi="Tahoma"/>
      <w:snapToGrid w:val="0"/>
      <w:sz w:val="16"/>
      <w:szCs w:val="20"/>
      <w:lang w:bidi="he-IL"/>
    </w:rPr>
  </w:style>
  <w:style w:type="paragraph" w:styleId="Revision">
    <w:name w:val="Revision"/>
    <w:hidden/>
    <w:uiPriority w:val="99"/>
    <w:semiHidden/>
    <w:rsid w:val="00A54133"/>
    <w:rPr>
      <w:rFonts w:ascii="Times New Roman" w:eastAsia="Times New Roman" w:hAnsi="Times New Roman"/>
      <w:sz w:val="24"/>
      <w:szCs w:val="24"/>
    </w:rPr>
  </w:style>
  <w:style w:type="paragraph" w:styleId="BodyText">
    <w:name w:val="Body Text"/>
    <w:basedOn w:val="Normal"/>
    <w:link w:val="BodyTextChar"/>
    <w:semiHidden/>
    <w:rsid w:val="008B31D7"/>
    <w:rPr>
      <w:rFonts w:ascii="Garamond" w:hAnsi="Garamond"/>
      <w:sz w:val="22"/>
      <w:szCs w:val="20"/>
    </w:rPr>
  </w:style>
  <w:style w:type="character" w:customStyle="1" w:styleId="BodyTextChar">
    <w:name w:val="Body Text Char"/>
    <w:basedOn w:val="DefaultParagraphFont"/>
    <w:link w:val="BodyText"/>
    <w:semiHidden/>
    <w:rsid w:val="008B31D7"/>
    <w:rPr>
      <w:rFonts w:ascii="Garamond" w:eastAsia="Times New Roman" w:hAnsi="Garamond"/>
      <w:sz w:val="22"/>
    </w:rPr>
  </w:style>
  <w:style w:type="character" w:styleId="FollowedHyperlink">
    <w:name w:val="FollowedHyperlink"/>
    <w:basedOn w:val="DefaultParagraphFont"/>
    <w:uiPriority w:val="99"/>
    <w:semiHidden/>
    <w:unhideWhenUsed/>
    <w:rsid w:val="0057631E"/>
    <w:rPr>
      <w:color w:val="800080"/>
      <w:u w:val="single"/>
    </w:rPr>
  </w:style>
  <w:style w:type="paragraph" w:styleId="ListParagraph">
    <w:name w:val="List Paragraph"/>
    <w:basedOn w:val="Normal"/>
    <w:uiPriority w:val="34"/>
    <w:qFormat/>
    <w:rsid w:val="004D6CF0"/>
    <w:pPr>
      <w:ind w:left="720"/>
    </w:pPr>
    <w:rPr>
      <w:rFonts w:eastAsia="Calibri"/>
    </w:rPr>
  </w:style>
  <w:style w:type="character" w:customStyle="1" w:styleId="Char3">
    <w:name w:val="Char3"/>
    <w:basedOn w:val="DefaultParagraphFont"/>
    <w:rsid w:val="00A116E3"/>
    <w:rPr>
      <w:sz w:val="24"/>
      <w:szCs w:val="24"/>
      <w:lang w:val="en-US" w:eastAsia="en-US" w:bidi="ar-SA"/>
    </w:rPr>
  </w:style>
  <w:style w:type="character" w:customStyle="1" w:styleId="None">
    <w:name w:val="None"/>
    <w:rsid w:val="00767963"/>
  </w:style>
  <w:style w:type="character" w:styleId="UnresolvedMention">
    <w:name w:val="Unresolved Mention"/>
    <w:basedOn w:val="DefaultParagraphFont"/>
    <w:uiPriority w:val="99"/>
    <w:semiHidden/>
    <w:unhideWhenUsed/>
    <w:rsid w:val="00DD6DD5"/>
    <w:rPr>
      <w:color w:val="605E5C"/>
      <w:shd w:val="clear" w:color="auto" w:fill="E1DFDD"/>
    </w:rPr>
  </w:style>
  <w:style w:type="paragraph" w:styleId="NoSpacing">
    <w:name w:val="No Spacing"/>
    <w:qFormat/>
    <w:rsid w:val="00915338"/>
    <w:pPr>
      <w:pBdr>
        <w:top w:val="nil"/>
        <w:left w:val="nil"/>
        <w:bottom w:val="nil"/>
        <w:right w:val="nil"/>
        <w:between w:val="nil"/>
        <w:bar w:val="nil"/>
      </w:pBdr>
    </w:pPr>
    <w:rPr>
      <w:rFonts w:cs="Calibri"/>
      <w:color w:val="000000"/>
      <w:sz w:val="22"/>
      <w:szCs w:val="22"/>
      <w:u w:color="000000"/>
      <w:bdr w:val="nil"/>
    </w:rPr>
  </w:style>
  <w:style w:type="paragraph" w:customStyle="1" w:styleId="BodyA">
    <w:name w:val="Body A"/>
    <w:link w:val="BodyAChar"/>
    <w:rsid w:val="0074501C"/>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BodyAChar">
    <w:name w:val="Body A Char"/>
    <w:basedOn w:val="DefaultParagraphFont"/>
    <w:link w:val="BodyA"/>
    <w:rsid w:val="0074501C"/>
    <w:rPr>
      <w:rFonts w:ascii="Times New Roman" w:eastAsia="Arial Unicode MS" w:hAnsi="Times New Roman" w:cs="Arial Unicode MS"/>
      <w:color w:val="000000"/>
      <w:sz w:val="24"/>
      <w:szCs w:val="24"/>
      <w:u w:color="000000"/>
      <w:bdr w:val="nil"/>
    </w:rPr>
  </w:style>
  <w:style w:type="table" w:styleId="TableGrid">
    <w:name w:val="Table Grid"/>
    <w:basedOn w:val="TableNormal"/>
    <w:uiPriority w:val="59"/>
    <w:rsid w:val="0074501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745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54393">
      <w:bodyDiv w:val="1"/>
      <w:marLeft w:val="0"/>
      <w:marRight w:val="0"/>
      <w:marTop w:val="0"/>
      <w:marBottom w:val="0"/>
      <w:divBdr>
        <w:top w:val="none" w:sz="0" w:space="0" w:color="auto"/>
        <w:left w:val="none" w:sz="0" w:space="0" w:color="auto"/>
        <w:bottom w:val="none" w:sz="0" w:space="0" w:color="auto"/>
        <w:right w:val="none" w:sz="0" w:space="0" w:color="auto"/>
      </w:divBdr>
    </w:div>
    <w:div w:id="530728273">
      <w:bodyDiv w:val="1"/>
      <w:marLeft w:val="0"/>
      <w:marRight w:val="0"/>
      <w:marTop w:val="0"/>
      <w:marBottom w:val="0"/>
      <w:divBdr>
        <w:top w:val="none" w:sz="0" w:space="0" w:color="auto"/>
        <w:left w:val="none" w:sz="0" w:space="0" w:color="auto"/>
        <w:bottom w:val="none" w:sz="0" w:space="0" w:color="auto"/>
        <w:right w:val="none" w:sz="0" w:space="0" w:color="auto"/>
      </w:divBdr>
    </w:div>
    <w:div w:id="789204707">
      <w:bodyDiv w:val="1"/>
      <w:marLeft w:val="0"/>
      <w:marRight w:val="0"/>
      <w:marTop w:val="0"/>
      <w:marBottom w:val="0"/>
      <w:divBdr>
        <w:top w:val="none" w:sz="0" w:space="0" w:color="auto"/>
        <w:left w:val="none" w:sz="0" w:space="0" w:color="auto"/>
        <w:bottom w:val="none" w:sz="0" w:space="0" w:color="auto"/>
        <w:right w:val="none" w:sz="0" w:space="0" w:color="auto"/>
      </w:divBdr>
    </w:div>
    <w:div w:id="1848791397">
      <w:bodyDiv w:val="1"/>
      <w:marLeft w:val="0"/>
      <w:marRight w:val="0"/>
      <w:marTop w:val="0"/>
      <w:marBottom w:val="0"/>
      <w:divBdr>
        <w:top w:val="none" w:sz="0" w:space="0" w:color="auto"/>
        <w:left w:val="none" w:sz="0" w:space="0" w:color="auto"/>
        <w:bottom w:val="none" w:sz="0" w:space="0" w:color="auto"/>
        <w:right w:val="none" w:sz="0" w:space="0" w:color="auto"/>
      </w:divBdr>
    </w:div>
    <w:div w:id="207369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yhomemeals.com"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syhomemeals.com"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nnerslist@mardenkan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asyHomeMeals.com" TargetMode="External"/><Relationship Id="rId4" Type="http://schemas.openxmlformats.org/officeDocument/2006/relationships/settings" Target="settings.xml"/><Relationship Id="rId9" Type="http://schemas.openxmlformats.org/officeDocument/2006/relationships/hyperlink" Target="http://easyhomemeals.com/privacy-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AD99E46DF8C024A95D5838D78035745" ma:contentTypeVersion="19" ma:contentTypeDescription="Create a new document." ma:contentTypeScope="" ma:versionID="44f0d429bb517fcca3c466e8ae1bf753">
  <xsd:schema xmlns:xsd="http://www.w3.org/2001/XMLSchema" xmlns:xs="http://www.w3.org/2001/XMLSchema" xmlns:p="http://schemas.microsoft.com/office/2006/metadata/properties" xmlns:ns2="40e0640b-66d2-4049-a5ab-cccc27148ff3" xmlns:ns3="3da01be9-2d80-4214-858f-a07f00f22108" targetNamespace="http://schemas.microsoft.com/office/2006/metadata/properties" ma:root="true" ma:fieldsID="737d761d24b42cfee3cd661d9197866a" ns2:_="" ns3:_="">
    <xsd:import namespace="40e0640b-66d2-4049-a5ab-cccc27148ff3"/>
    <xsd:import namespace="3da01be9-2d80-4214-858f-a07f00f221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DateandTim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0640b-66d2-4049-a5ab-cccc27148f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andTime" ma:index="20" nillable="true" ma:displayName="Date and Time" ma:format="DateTime"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b4eab3-541d-4d5f-9e53-d8c84cfe47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a01be9-2d80-4214-858f-a07f00f221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e293f71-e339-4602-8876-594c97882d88}" ma:internalName="TaxCatchAll" ma:showField="CatchAllData" ma:web="3da01be9-2d80-4214-858f-a07f00f221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0e0640b-66d2-4049-a5ab-cccc27148ff3">
      <Terms xmlns="http://schemas.microsoft.com/office/infopath/2007/PartnerControls"/>
    </lcf76f155ced4ddcb4097134ff3c332f>
    <DateandTime xmlns="40e0640b-66d2-4049-a5ab-cccc27148ff3" xsi:nil="true"/>
    <TaxCatchAll xmlns="3da01be9-2d80-4214-858f-a07f00f22108" xsi:nil="true"/>
  </documentManagement>
</p:properties>
</file>

<file path=customXml/itemProps1.xml><?xml version="1.0" encoding="utf-8"?>
<ds:datastoreItem xmlns:ds="http://schemas.openxmlformats.org/officeDocument/2006/customXml" ds:itemID="{9DC154CE-57C9-4677-9AE4-C6FAAB1AB3EA}">
  <ds:schemaRefs>
    <ds:schemaRef ds:uri="http://schemas.openxmlformats.org/officeDocument/2006/bibliography"/>
  </ds:schemaRefs>
</ds:datastoreItem>
</file>

<file path=customXml/itemProps2.xml><?xml version="1.0" encoding="utf-8"?>
<ds:datastoreItem xmlns:ds="http://schemas.openxmlformats.org/officeDocument/2006/customXml" ds:itemID="{5C38C41D-FC4D-4A45-8742-A4CFA0E414CF}"/>
</file>

<file path=customXml/itemProps3.xml><?xml version="1.0" encoding="utf-8"?>
<ds:datastoreItem xmlns:ds="http://schemas.openxmlformats.org/officeDocument/2006/customXml" ds:itemID="{BE900AD9-3B67-4DC9-82C8-5C060309336F}"/>
</file>

<file path=customXml/itemProps4.xml><?xml version="1.0" encoding="utf-8"?>
<ds:datastoreItem xmlns:ds="http://schemas.openxmlformats.org/officeDocument/2006/customXml" ds:itemID="{D8606931-D333-4F58-A7E6-D92E54EBB48D}"/>
</file>

<file path=docProps/app.xml><?xml version="1.0" encoding="utf-8"?>
<Properties xmlns="http://schemas.openxmlformats.org/officeDocument/2006/extended-properties" xmlns:vt="http://schemas.openxmlformats.org/officeDocument/2006/docPropsVTypes">
  <Template>Normal</Template>
  <TotalTime>1</TotalTime>
  <Pages>5</Pages>
  <Words>2425</Words>
  <Characters>13824</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Marden-Kane, Inc.</Company>
  <LinksUpToDate>false</LinksUpToDate>
  <CharactersWithSpaces>16217</CharactersWithSpaces>
  <SharedDoc>false</SharedDoc>
  <HLinks>
    <vt:vector size="42" baseType="variant">
      <vt:variant>
        <vt:i4>5111916</vt:i4>
      </vt:variant>
      <vt:variant>
        <vt:i4>18</vt:i4>
      </vt:variant>
      <vt:variant>
        <vt:i4>0</vt:i4>
      </vt:variant>
      <vt:variant>
        <vt:i4>5</vt:i4>
      </vt:variant>
      <vt:variant>
        <vt:lpwstr>mailto:winnerslist@mardenkane.com</vt:lpwstr>
      </vt:variant>
      <vt:variant>
        <vt:lpwstr/>
      </vt:variant>
      <vt:variant>
        <vt:i4>4784138</vt:i4>
      </vt:variant>
      <vt:variant>
        <vt:i4>15</vt:i4>
      </vt:variant>
      <vt:variant>
        <vt:i4>0</vt:i4>
      </vt:variant>
      <vt:variant>
        <vt:i4>5</vt:i4>
      </vt:variant>
      <vt:variant>
        <vt:lpwstr>http://www.easyhomemeals.com/</vt:lpwstr>
      </vt:variant>
      <vt:variant>
        <vt:lpwstr/>
      </vt:variant>
      <vt:variant>
        <vt:i4>5636161</vt:i4>
      </vt:variant>
      <vt:variant>
        <vt:i4>12</vt:i4>
      </vt:variant>
      <vt:variant>
        <vt:i4>0</vt:i4>
      </vt:variant>
      <vt:variant>
        <vt:i4>5</vt:i4>
      </vt:variant>
      <vt:variant>
        <vt:lpwstr>http://www.facebook.com/EasyHomeMeals</vt:lpwstr>
      </vt:variant>
      <vt:variant>
        <vt:lpwstr/>
      </vt:variant>
      <vt:variant>
        <vt:i4>4522072</vt:i4>
      </vt:variant>
      <vt:variant>
        <vt:i4>9</vt:i4>
      </vt:variant>
      <vt:variant>
        <vt:i4>0</vt:i4>
      </vt:variant>
      <vt:variant>
        <vt:i4>5</vt:i4>
      </vt:variant>
      <vt:variant>
        <vt:lpwstr>http://www.facebook.com/terms</vt:lpwstr>
      </vt:variant>
      <vt:variant>
        <vt:lpwstr/>
      </vt:variant>
      <vt:variant>
        <vt:i4>5046366</vt:i4>
      </vt:variant>
      <vt:variant>
        <vt:i4>6</vt:i4>
      </vt:variant>
      <vt:variant>
        <vt:i4>0</vt:i4>
      </vt:variant>
      <vt:variant>
        <vt:i4>5</vt:i4>
      </vt:variant>
      <vt:variant>
        <vt:lpwstr>http://www.facebook.com/</vt:lpwstr>
      </vt:variant>
      <vt:variant>
        <vt:lpwstr/>
      </vt:variant>
      <vt:variant>
        <vt:i4>4784138</vt:i4>
      </vt:variant>
      <vt:variant>
        <vt:i4>3</vt:i4>
      </vt:variant>
      <vt:variant>
        <vt:i4>0</vt:i4>
      </vt:variant>
      <vt:variant>
        <vt:i4>5</vt:i4>
      </vt:variant>
      <vt:variant>
        <vt:lpwstr>http://www.easyhomemeals.com/</vt:lpwstr>
      </vt:variant>
      <vt:variant>
        <vt:lpwstr/>
      </vt:variant>
      <vt:variant>
        <vt:i4>3866749</vt:i4>
      </vt:variant>
      <vt:variant>
        <vt:i4>0</vt:i4>
      </vt:variant>
      <vt:variant>
        <vt:i4>0</vt:i4>
      </vt:variant>
      <vt:variant>
        <vt:i4>5</vt:i4>
      </vt:variant>
      <vt:variant>
        <vt:lpwstr>www.facebook.com/EasyHomeMeals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Roxanne Jones</dc:creator>
  <cp:lastModifiedBy>Natalie Limm</cp:lastModifiedBy>
  <cp:revision>2</cp:revision>
  <cp:lastPrinted>2020-02-25T15:01:00Z</cp:lastPrinted>
  <dcterms:created xsi:type="dcterms:W3CDTF">2024-01-29T15:26:00Z</dcterms:created>
  <dcterms:modified xsi:type="dcterms:W3CDTF">2024-01-29T15:26:00Z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0x010100DAD99E46DF8C024A95D5838D78035745</vt:lpwstr>
  </property>
</Properties>
</file>